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D3" w:rsidRDefault="0047466A" w:rsidP="00202AD3">
      <w:pPr>
        <w:widowControl/>
        <w:ind w:left="360"/>
        <w:rPr>
          <w:rFonts w:ascii="Arial" w:hAnsi="Arial"/>
          <w:b/>
          <w:bCs/>
          <w:snapToGrid/>
          <w:lang w:val="en-GB"/>
        </w:rPr>
      </w:pPr>
      <w:bookmarkStart w:id="0" w:name="_GoBack"/>
      <w:bookmarkEnd w:id="0"/>
      <w:r>
        <w:rPr>
          <w:rFonts w:ascii="Arial" w:hAnsi="Arial"/>
          <w:b/>
          <w:bCs/>
          <w:snapToGrid/>
          <w:lang w:val="en-GB"/>
        </w:rPr>
        <w:t>201</w:t>
      </w:r>
      <w:r w:rsidR="005A058A">
        <w:rPr>
          <w:rFonts w:ascii="Arial" w:hAnsi="Arial"/>
          <w:b/>
          <w:bCs/>
          <w:snapToGrid/>
          <w:lang w:val="en-GB"/>
        </w:rPr>
        <w:t>9</w:t>
      </w:r>
      <w:r>
        <w:rPr>
          <w:rFonts w:ascii="Arial" w:hAnsi="Arial"/>
          <w:b/>
          <w:bCs/>
          <w:snapToGrid/>
          <w:lang w:val="en-GB"/>
        </w:rPr>
        <w:t xml:space="preserve"> </w:t>
      </w:r>
      <w:r w:rsidR="005A058A">
        <w:rPr>
          <w:rFonts w:ascii="Arial" w:hAnsi="Arial"/>
          <w:b/>
          <w:bCs/>
          <w:snapToGrid/>
          <w:lang w:val="en-GB"/>
        </w:rPr>
        <w:t>Spring</w:t>
      </w:r>
      <w:r w:rsidR="008C5BF0">
        <w:rPr>
          <w:rFonts w:ascii="Arial" w:hAnsi="Arial"/>
          <w:b/>
          <w:bCs/>
          <w:snapToGrid/>
          <w:lang w:val="en-GB"/>
        </w:rPr>
        <w:t xml:space="preserve"> </w:t>
      </w:r>
      <w:r w:rsidR="006A06BD">
        <w:rPr>
          <w:rFonts w:ascii="Arial" w:hAnsi="Arial"/>
          <w:b/>
          <w:bCs/>
          <w:snapToGrid/>
          <w:lang w:val="en-GB"/>
        </w:rPr>
        <w:t xml:space="preserve">Term </w:t>
      </w:r>
      <w:r w:rsidR="005A058A">
        <w:rPr>
          <w:rFonts w:ascii="Arial" w:hAnsi="Arial"/>
          <w:b/>
          <w:bCs/>
          <w:snapToGrid/>
          <w:lang w:val="en-GB"/>
        </w:rPr>
        <w:t>One</w:t>
      </w:r>
    </w:p>
    <w:p w:rsidR="00202AD3" w:rsidRDefault="00202AD3" w:rsidP="00202AD3">
      <w:pPr>
        <w:widowControl/>
        <w:ind w:left="360"/>
        <w:rPr>
          <w:rFonts w:ascii="Arial" w:hAnsi="Arial"/>
          <w:snapToGrid/>
          <w:lang w:val="en-GB"/>
        </w:rPr>
      </w:pPr>
    </w:p>
    <w:p w:rsidR="00202AD3" w:rsidRDefault="00202AD3" w:rsidP="00202AD3">
      <w:pPr>
        <w:widowControl/>
        <w:ind w:left="360"/>
        <w:rPr>
          <w:rFonts w:ascii="Arial" w:hAnsi="Arial"/>
          <w:b/>
          <w:bCs/>
          <w:snapToGrid/>
          <w:lang w:val="en-GB"/>
        </w:rPr>
      </w:pPr>
      <w:r>
        <w:rPr>
          <w:rFonts w:ascii="Arial" w:hAnsi="Arial"/>
          <w:b/>
          <w:bCs/>
          <w:snapToGrid/>
          <w:lang w:val="en-GB"/>
        </w:rPr>
        <w:t xml:space="preserve">The Governing </w:t>
      </w:r>
      <w:r w:rsidR="0069502D">
        <w:rPr>
          <w:rFonts w:ascii="Arial" w:hAnsi="Arial"/>
          <w:b/>
          <w:bCs/>
          <w:snapToGrid/>
          <w:lang w:val="en-GB"/>
        </w:rPr>
        <w:t>Board</w:t>
      </w:r>
      <w:r>
        <w:rPr>
          <w:rFonts w:ascii="Arial" w:hAnsi="Arial"/>
          <w:b/>
          <w:bCs/>
          <w:snapToGrid/>
          <w:lang w:val="en-GB"/>
        </w:rPr>
        <w:t xml:space="preserve"> </w:t>
      </w:r>
      <w:r w:rsidR="00AF6D6B">
        <w:rPr>
          <w:rFonts w:ascii="Arial" w:hAnsi="Arial"/>
          <w:b/>
          <w:bCs/>
          <w:snapToGrid/>
          <w:lang w:val="en-GB"/>
        </w:rPr>
        <w:t xml:space="preserve">of </w:t>
      </w:r>
      <w:r w:rsidR="00BD1EF2">
        <w:rPr>
          <w:rFonts w:ascii="Arial" w:hAnsi="Arial"/>
          <w:b/>
          <w:bCs/>
          <w:snapToGrid/>
          <w:lang w:val="en-GB"/>
        </w:rPr>
        <w:t xml:space="preserve">Rivacre Valley Primary </w:t>
      </w:r>
      <w:r>
        <w:rPr>
          <w:rFonts w:ascii="Arial" w:hAnsi="Arial"/>
          <w:b/>
          <w:bCs/>
          <w:snapToGrid/>
          <w:lang w:val="en-GB"/>
        </w:rPr>
        <w:t>School</w:t>
      </w:r>
    </w:p>
    <w:p w:rsidR="00202AD3" w:rsidRDefault="00202AD3" w:rsidP="00202AD3">
      <w:pPr>
        <w:widowControl/>
        <w:ind w:left="360"/>
        <w:rPr>
          <w:rFonts w:ascii="Arial" w:hAnsi="Arial"/>
          <w:snapToGrid/>
          <w:lang w:val="en-GB"/>
        </w:rPr>
      </w:pPr>
    </w:p>
    <w:p w:rsidR="00306FFB" w:rsidRDefault="009371E7" w:rsidP="00202AD3">
      <w:pPr>
        <w:widowControl/>
        <w:ind w:left="360"/>
        <w:rPr>
          <w:rFonts w:ascii="Arial" w:hAnsi="Arial"/>
          <w:b/>
          <w:snapToGrid/>
        </w:rPr>
      </w:pPr>
      <w:r>
        <w:rPr>
          <w:rFonts w:ascii="Arial" w:hAnsi="Arial"/>
          <w:b/>
          <w:snapToGrid/>
        </w:rPr>
        <w:t xml:space="preserve">Part One </w:t>
      </w:r>
      <w:r w:rsidR="00202AD3">
        <w:rPr>
          <w:rFonts w:ascii="Arial" w:hAnsi="Arial"/>
          <w:b/>
          <w:snapToGrid/>
        </w:rPr>
        <w:t xml:space="preserve">Minutes of the Full Governing </w:t>
      </w:r>
      <w:r w:rsidR="0069502D">
        <w:rPr>
          <w:rFonts w:ascii="Arial" w:hAnsi="Arial"/>
          <w:b/>
          <w:snapToGrid/>
        </w:rPr>
        <w:t>Board</w:t>
      </w:r>
      <w:r w:rsidR="00202AD3">
        <w:rPr>
          <w:rFonts w:ascii="Arial" w:hAnsi="Arial"/>
          <w:b/>
          <w:snapToGrid/>
        </w:rPr>
        <w:t xml:space="preserve"> Meeting </w:t>
      </w:r>
      <w:r w:rsidR="00AF6D6B">
        <w:rPr>
          <w:rFonts w:ascii="Arial" w:hAnsi="Arial"/>
          <w:b/>
          <w:snapToGrid/>
        </w:rPr>
        <w:t xml:space="preserve">held on </w:t>
      </w:r>
    </w:p>
    <w:p w:rsidR="00202AD3" w:rsidRDefault="005A058A" w:rsidP="00202AD3">
      <w:pPr>
        <w:widowControl/>
        <w:ind w:left="360"/>
        <w:rPr>
          <w:rFonts w:ascii="Arial" w:hAnsi="Arial"/>
          <w:b/>
          <w:snapToGrid/>
        </w:rPr>
      </w:pPr>
      <w:r>
        <w:rPr>
          <w:rFonts w:ascii="Arial" w:hAnsi="Arial"/>
          <w:b/>
          <w:snapToGrid/>
        </w:rPr>
        <w:t>Thursday 17</w:t>
      </w:r>
      <w:r w:rsidRPr="005A058A">
        <w:rPr>
          <w:rFonts w:ascii="Arial" w:hAnsi="Arial"/>
          <w:b/>
          <w:snapToGrid/>
          <w:vertAlign w:val="superscript"/>
        </w:rPr>
        <w:t>th</w:t>
      </w:r>
      <w:r>
        <w:rPr>
          <w:rFonts w:ascii="Arial" w:hAnsi="Arial"/>
          <w:b/>
          <w:snapToGrid/>
        </w:rPr>
        <w:t xml:space="preserve"> January 2019 </w:t>
      </w:r>
      <w:r w:rsidR="00AF6D6B">
        <w:rPr>
          <w:rFonts w:ascii="Arial" w:hAnsi="Arial"/>
          <w:b/>
          <w:snapToGrid/>
        </w:rPr>
        <w:t xml:space="preserve">at </w:t>
      </w:r>
      <w:r w:rsidR="00BD1EF2">
        <w:rPr>
          <w:rFonts w:ascii="Arial" w:hAnsi="Arial"/>
          <w:b/>
          <w:snapToGrid/>
        </w:rPr>
        <w:t>4pm</w:t>
      </w:r>
    </w:p>
    <w:p w:rsidR="00202AD3" w:rsidRDefault="00202AD3" w:rsidP="00202AD3">
      <w:pPr>
        <w:widowControl/>
        <w:ind w:left="360"/>
        <w:rPr>
          <w:rFonts w:ascii="Arial" w:hAnsi="Arial"/>
          <w:b/>
          <w:bCs/>
          <w:snapToGrid/>
          <w:lang w:val="en-GB"/>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984"/>
        <w:gridCol w:w="1701"/>
        <w:gridCol w:w="2309"/>
      </w:tblGrid>
      <w:tr w:rsidR="006A06BD" w:rsidTr="003713A8">
        <w:tc>
          <w:tcPr>
            <w:tcW w:w="39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A06BD" w:rsidRPr="003713A8" w:rsidRDefault="006A06BD">
            <w:pPr>
              <w:spacing w:line="276" w:lineRule="auto"/>
              <w:ind w:left="360"/>
              <w:rPr>
                <w:rFonts w:ascii="Arial" w:hAnsi="Arial"/>
                <w:snapToGrid/>
                <w:sz w:val="22"/>
                <w:szCs w:val="22"/>
              </w:rPr>
            </w:pPr>
            <w:r w:rsidRPr="003713A8">
              <w:rPr>
                <w:rFonts w:ascii="Arial" w:hAnsi="Arial"/>
                <w:sz w:val="22"/>
                <w:szCs w:val="22"/>
              </w:rPr>
              <w:t>Name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A06BD" w:rsidRPr="003713A8" w:rsidRDefault="006A06BD">
            <w:pPr>
              <w:spacing w:line="276" w:lineRule="auto"/>
              <w:ind w:left="360"/>
              <w:rPr>
                <w:rFonts w:ascii="Arial" w:hAnsi="Arial"/>
                <w:sz w:val="22"/>
                <w:szCs w:val="22"/>
              </w:rPr>
            </w:pPr>
            <w:r w:rsidRPr="003713A8">
              <w:rPr>
                <w:rFonts w:ascii="Arial" w:hAnsi="Arial"/>
                <w:sz w:val="22"/>
                <w:szCs w:val="22"/>
              </w:rPr>
              <w:t>Category of Governor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A06BD" w:rsidRPr="003713A8" w:rsidRDefault="00CB72A4" w:rsidP="00CB72A4">
            <w:pPr>
              <w:spacing w:line="276" w:lineRule="auto"/>
              <w:ind w:left="172"/>
              <w:rPr>
                <w:rFonts w:ascii="Arial" w:hAnsi="Arial"/>
                <w:sz w:val="22"/>
                <w:szCs w:val="22"/>
              </w:rPr>
            </w:pPr>
            <w:r w:rsidRPr="003713A8">
              <w:rPr>
                <w:rFonts w:ascii="Arial" w:hAnsi="Arial"/>
                <w:sz w:val="22"/>
                <w:szCs w:val="22"/>
              </w:rPr>
              <w:t>D</w:t>
            </w:r>
            <w:r w:rsidR="006A06BD" w:rsidRPr="003713A8">
              <w:rPr>
                <w:rFonts w:ascii="Arial" w:hAnsi="Arial"/>
                <w:sz w:val="22"/>
                <w:szCs w:val="22"/>
              </w:rPr>
              <w:t xml:space="preserve">ate of end of tenure </w:t>
            </w: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A06BD" w:rsidRPr="003713A8" w:rsidRDefault="006A06BD">
            <w:pPr>
              <w:spacing w:line="276" w:lineRule="auto"/>
              <w:ind w:left="360"/>
              <w:rPr>
                <w:rFonts w:ascii="Arial" w:hAnsi="Arial"/>
                <w:sz w:val="22"/>
                <w:szCs w:val="22"/>
              </w:rPr>
            </w:pPr>
            <w:r w:rsidRPr="003713A8">
              <w:rPr>
                <w:rFonts w:ascii="Arial" w:hAnsi="Arial"/>
                <w:sz w:val="22"/>
                <w:szCs w:val="22"/>
              </w:rPr>
              <w:t>Designated Role</w:t>
            </w:r>
          </w:p>
        </w:tc>
      </w:tr>
      <w:tr w:rsidR="00CC5276" w:rsidTr="003713A8">
        <w:tc>
          <w:tcPr>
            <w:tcW w:w="3936" w:type="dxa"/>
            <w:tcBorders>
              <w:top w:val="single" w:sz="4" w:space="0" w:color="000000"/>
              <w:left w:val="single" w:sz="4" w:space="0" w:color="000000"/>
              <w:bottom w:val="single" w:sz="4" w:space="0" w:color="000000"/>
              <w:right w:val="single" w:sz="4" w:space="0" w:color="000000"/>
            </w:tcBorders>
            <w:vAlign w:val="center"/>
          </w:tcPr>
          <w:p w:rsidR="00CC5276" w:rsidRPr="003713A8" w:rsidRDefault="00CC5276" w:rsidP="00671BFB">
            <w:pPr>
              <w:spacing w:line="276" w:lineRule="auto"/>
              <w:ind w:left="360"/>
              <w:rPr>
                <w:rFonts w:ascii="Arial" w:hAnsi="Arial"/>
                <w:sz w:val="22"/>
                <w:szCs w:val="22"/>
              </w:rPr>
            </w:pPr>
            <w:r w:rsidRPr="003435CD">
              <w:rPr>
                <w:rFonts w:ascii="Arial" w:hAnsi="Arial"/>
                <w:b/>
                <w:sz w:val="22"/>
                <w:szCs w:val="22"/>
                <w:u w:val="single"/>
              </w:rPr>
              <w:t>Present</w:t>
            </w:r>
            <w:r>
              <w:rPr>
                <w:rFonts w:ascii="Arial" w:hAnsi="Arial"/>
                <w:sz w:val="22"/>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CC5276" w:rsidRPr="003713A8" w:rsidRDefault="00CC5276" w:rsidP="003713A8">
            <w:pPr>
              <w:spacing w:line="276" w:lineRule="auto"/>
              <w:ind w:left="182"/>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5276" w:rsidRPr="003713A8" w:rsidRDefault="00CC5276" w:rsidP="003713A8">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CC5276" w:rsidRPr="003713A8" w:rsidRDefault="00CC5276" w:rsidP="00671BFB">
            <w:pPr>
              <w:spacing w:line="276" w:lineRule="auto"/>
              <w:ind w:left="28"/>
              <w:rPr>
                <w:rFonts w:ascii="Arial" w:hAnsi="Arial"/>
                <w:sz w:val="22"/>
                <w:szCs w:val="22"/>
              </w:rPr>
            </w:pPr>
          </w:p>
        </w:tc>
      </w:tr>
      <w:tr w:rsidR="00B612DF" w:rsidTr="00484A3D">
        <w:tc>
          <w:tcPr>
            <w:tcW w:w="3936" w:type="dxa"/>
            <w:tcBorders>
              <w:top w:val="single" w:sz="4" w:space="0" w:color="000000"/>
              <w:left w:val="single" w:sz="4" w:space="0" w:color="000000"/>
              <w:bottom w:val="single" w:sz="4" w:space="0" w:color="000000"/>
              <w:right w:val="single" w:sz="4" w:space="0" w:color="000000"/>
            </w:tcBorders>
            <w:vAlign w:val="center"/>
            <w:hideMark/>
          </w:tcPr>
          <w:p w:rsidR="00B612DF" w:rsidRPr="003713A8" w:rsidRDefault="00B612DF" w:rsidP="00484A3D">
            <w:pPr>
              <w:spacing w:line="276" w:lineRule="auto"/>
              <w:ind w:left="360"/>
              <w:rPr>
                <w:rFonts w:ascii="Arial" w:hAnsi="Arial"/>
                <w:sz w:val="22"/>
                <w:szCs w:val="22"/>
              </w:rPr>
            </w:pPr>
            <w:r w:rsidRPr="003713A8">
              <w:rPr>
                <w:rFonts w:ascii="Arial" w:hAnsi="Arial"/>
                <w:sz w:val="22"/>
                <w:szCs w:val="22"/>
              </w:rPr>
              <w:t>Mr Ian Aspden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612DF" w:rsidRPr="003713A8" w:rsidRDefault="00B612DF" w:rsidP="00484A3D">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612DF" w:rsidRPr="003713A8" w:rsidRDefault="00B612DF" w:rsidP="00484A3D">
            <w:pPr>
              <w:spacing w:line="276" w:lineRule="auto"/>
              <w:ind w:left="172"/>
              <w:rPr>
                <w:rFonts w:ascii="Arial" w:hAnsi="Arial"/>
                <w:sz w:val="22"/>
                <w:szCs w:val="22"/>
              </w:rPr>
            </w:pPr>
            <w:r w:rsidRPr="003713A8">
              <w:rPr>
                <w:rFonts w:ascii="Arial" w:hAnsi="Arial"/>
                <w:sz w:val="22"/>
                <w:szCs w:val="22"/>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rsidR="00B612DF" w:rsidRPr="003713A8" w:rsidRDefault="00B612DF" w:rsidP="00484A3D">
            <w:pPr>
              <w:spacing w:line="276" w:lineRule="auto"/>
              <w:ind w:left="28"/>
              <w:rPr>
                <w:rFonts w:ascii="Arial" w:hAnsi="Arial"/>
                <w:sz w:val="22"/>
                <w:szCs w:val="22"/>
              </w:rPr>
            </w:pPr>
          </w:p>
        </w:tc>
      </w:tr>
      <w:tr w:rsidR="00671BFB" w:rsidTr="003713A8">
        <w:tc>
          <w:tcPr>
            <w:tcW w:w="3936"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Yvonne Colclough</w:t>
            </w:r>
          </w:p>
        </w:tc>
        <w:tc>
          <w:tcPr>
            <w:tcW w:w="1984"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Co-opted Staff</w:t>
            </w:r>
          </w:p>
        </w:tc>
        <w:tc>
          <w:tcPr>
            <w:tcW w:w="1701"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671BFB">
            <w:pPr>
              <w:spacing w:line="276" w:lineRule="auto"/>
              <w:ind w:left="28"/>
              <w:rPr>
                <w:rFonts w:ascii="Arial" w:hAnsi="Arial"/>
                <w:sz w:val="22"/>
                <w:szCs w:val="22"/>
              </w:rPr>
            </w:pPr>
          </w:p>
        </w:tc>
      </w:tr>
      <w:tr w:rsidR="00636322" w:rsidTr="00636322">
        <w:tc>
          <w:tcPr>
            <w:tcW w:w="3936" w:type="dxa"/>
            <w:tcBorders>
              <w:top w:val="single" w:sz="4" w:space="0" w:color="000000"/>
              <w:left w:val="single" w:sz="4" w:space="0" w:color="000000"/>
              <w:bottom w:val="single" w:sz="4" w:space="0" w:color="000000"/>
              <w:right w:val="single" w:sz="4" w:space="0" w:color="000000"/>
            </w:tcBorders>
            <w:vAlign w:val="center"/>
          </w:tcPr>
          <w:p w:rsidR="00636322" w:rsidRPr="003713A8" w:rsidRDefault="00636322" w:rsidP="00E81E1E">
            <w:pPr>
              <w:spacing w:line="276" w:lineRule="auto"/>
              <w:ind w:left="360"/>
              <w:rPr>
                <w:rFonts w:ascii="Arial" w:hAnsi="Arial"/>
                <w:sz w:val="22"/>
                <w:szCs w:val="22"/>
              </w:rPr>
            </w:pPr>
            <w:r w:rsidRPr="003713A8">
              <w:rPr>
                <w:rFonts w:ascii="Arial" w:hAnsi="Arial"/>
                <w:sz w:val="22"/>
                <w:szCs w:val="22"/>
              </w:rPr>
              <w:t>Mrs Moira Atkins</w:t>
            </w:r>
          </w:p>
        </w:tc>
        <w:tc>
          <w:tcPr>
            <w:tcW w:w="1984" w:type="dxa"/>
            <w:tcBorders>
              <w:top w:val="single" w:sz="4" w:space="0" w:color="000000"/>
              <w:left w:val="single" w:sz="4" w:space="0" w:color="000000"/>
              <w:bottom w:val="single" w:sz="4" w:space="0" w:color="000000"/>
              <w:right w:val="single" w:sz="4" w:space="0" w:color="000000"/>
            </w:tcBorders>
            <w:vAlign w:val="center"/>
          </w:tcPr>
          <w:p w:rsidR="00636322" w:rsidRPr="003713A8" w:rsidRDefault="00636322" w:rsidP="00E81E1E">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rsidR="00636322" w:rsidRPr="003713A8" w:rsidRDefault="00636322" w:rsidP="00E81E1E">
            <w:pPr>
              <w:spacing w:line="276" w:lineRule="auto"/>
              <w:ind w:left="172"/>
              <w:rPr>
                <w:rFonts w:ascii="Arial" w:hAnsi="Arial"/>
                <w:sz w:val="22"/>
                <w:szCs w:val="22"/>
              </w:rPr>
            </w:pPr>
            <w:r w:rsidRPr="003713A8">
              <w:rPr>
                <w:rFonts w:ascii="Arial" w:hAnsi="Arial"/>
                <w:sz w:val="22"/>
                <w:szCs w:val="22"/>
              </w:rPr>
              <w:t>26/10/2020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636322" w:rsidRPr="003713A8" w:rsidRDefault="00636322" w:rsidP="00E81E1E">
            <w:pPr>
              <w:spacing w:line="276" w:lineRule="auto"/>
              <w:ind w:left="28"/>
              <w:rPr>
                <w:rFonts w:ascii="Arial" w:hAnsi="Arial"/>
                <w:sz w:val="22"/>
                <w:szCs w:val="22"/>
              </w:rPr>
            </w:pPr>
          </w:p>
        </w:tc>
      </w:tr>
      <w:tr w:rsidR="00671BFB" w:rsidTr="003713A8">
        <w:tc>
          <w:tcPr>
            <w:tcW w:w="3936"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Julia Clarke</w:t>
            </w:r>
          </w:p>
        </w:tc>
        <w:tc>
          <w:tcPr>
            <w:tcW w:w="1984"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25/01/2021</w:t>
            </w:r>
          </w:p>
        </w:tc>
        <w:tc>
          <w:tcPr>
            <w:tcW w:w="2309" w:type="dxa"/>
            <w:tcBorders>
              <w:top w:val="single" w:sz="4" w:space="0" w:color="000000"/>
              <w:left w:val="single" w:sz="4" w:space="0" w:color="000000"/>
              <w:bottom w:val="single" w:sz="4" w:space="0" w:color="000000"/>
              <w:right w:val="single" w:sz="4" w:space="0" w:color="000000"/>
            </w:tcBorders>
            <w:vAlign w:val="center"/>
          </w:tcPr>
          <w:p w:rsidR="00671BFB" w:rsidRPr="003713A8" w:rsidRDefault="00671BFB" w:rsidP="00671BFB">
            <w:pPr>
              <w:spacing w:line="276" w:lineRule="auto"/>
              <w:ind w:left="28"/>
              <w:rPr>
                <w:rFonts w:ascii="Arial" w:hAnsi="Arial"/>
                <w:sz w:val="22"/>
                <w:szCs w:val="22"/>
              </w:rPr>
            </w:pPr>
          </w:p>
        </w:tc>
      </w:tr>
      <w:tr w:rsidR="009E4F00" w:rsidTr="00484A3D">
        <w:tc>
          <w:tcPr>
            <w:tcW w:w="3936"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360"/>
              <w:rPr>
                <w:rFonts w:ascii="Arial" w:hAnsi="Arial"/>
                <w:sz w:val="22"/>
                <w:szCs w:val="22"/>
              </w:rPr>
            </w:pPr>
            <w:r w:rsidRPr="003713A8">
              <w:rPr>
                <w:rFonts w:ascii="Arial" w:hAnsi="Arial"/>
                <w:sz w:val="22"/>
                <w:szCs w:val="22"/>
              </w:rPr>
              <w:t>Mr Ibrahim Abdel-Samie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172"/>
              <w:rPr>
                <w:rFonts w:ascii="Arial" w:hAnsi="Arial"/>
                <w:sz w:val="22"/>
                <w:szCs w:val="22"/>
              </w:rPr>
            </w:pPr>
            <w:r w:rsidRPr="003713A8">
              <w:rPr>
                <w:rFonts w:ascii="Arial" w:hAnsi="Arial"/>
                <w:sz w:val="22"/>
                <w:szCs w:val="22"/>
              </w:rPr>
              <w:t>16/07/2019</w:t>
            </w:r>
          </w:p>
        </w:tc>
        <w:tc>
          <w:tcPr>
            <w:tcW w:w="2309" w:type="dxa"/>
            <w:tcBorders>
              <w:top w:val="single" w:sz="4" w:space="0" w:color="000000"/>
              <w:left w:val="single" w:sz="4" w:space="0" w:color="000000"/>
              <w:bottom w:val="single" w:sz="4" w:space="0" w:color="000000"/>
              <w:right w:val="single" w:sz="4" w:space="0" w:color="000000"/>
            </w:tcBorders>
            <w:vAlign w:val="center"/>
          </w:tcPr>
          <w:p w:rsidR="009E4F00" w:rsidRPr="003713A8" w:rsidRDefault="009E4F00" w:rsidP="00484A3D">
            <w:pPr>
              <w:spacing w:line="276" w:lineRule="auto"/>
              <w:ind w:left="28"/>
              <w:rPr>
                <w:rFonts w:ascii="Arial" w:hAnsi="Arial"/>
                <w:sz w:val="22"/>
                <w:szCs w:val="22"/>
              </w:rPr>
            </w:pPr>
            <w:r w:rsidRPr="003713A8">
              <w:rPr>
                <w:rFonts w:ascii="Arial" w:hAnsi="Arial"/>
                <w:sz w:val="22"/>
                <w:szCs w:val="22"/>
              </w:rPr>
              <w:t>Chair of Governors</w:t>
            </w:r>
          </w:p>
        </w:tc>
      </w:tr>
      <w:tr w:rsidR="00636322" w:rsidTr="00636322">
        <w:tc>
          <w:tcPr>
            <w:tcW w:w="3936" w:type="dxa"/>
            <w:tcBorders>
              <w:top w:val="single" w:sz="4" w:space="0" w:color="000000"/>
              <w:left w:val="single" w:sz="4" w:space="0" w:color="000000"/>
              <w:bottom w:val="single" w:sz="4" w:space="0" w:color="000000"/>
              <w:right w:val="single" w:sz="4" w:space="0" w:color="000000"/>
            </w:tcBorders>
            <w:vAlign w:val="center"/>
            <w:hideMark/>
          </w:tcPr>
          <w:p w:rsidR="00636322" w:rsidRPr="003713A8" w:rsidRDefault="00636322" w:rsidP="00E81E1E">
            <w:pPr>
              <w:spacing w:line="276" w:lineRule="auto"/>
              <w:ind w:left="360"/>
              <w:rPr>
                <w:rFonts w:ascii="Arial" w:hAnsi="Arial"/>
                <w:sz w:val="22"/>
                <w:szCs w:val="22"/>
              </w:rPr>
            </w:pPr>
            <w:r w:rsidRPr="003713A8">
              <w:rPr>
                <w:rFonts w:ascii="Arial" w:hAnsi="Arial"/>
                <w:sz w:val="22"/>
                <w:szCs w:val="22"/>
              </w:rPr>
              <w:t>Mrs Kate Hubbard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36322" w:rsidRPr="003713A8" w:rsidRDefault="00636322" w:rsidP="00E81E1E">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6322" w:rsidRPr="003713A8" w:rsidRDefault="00636322" w:rsidP="00E81E1E">
            <w:pPr>
              <w:spacing w:line="276" w:lineRule="auto"/>
              <w:ind w:left="172"/>
              <w:rPr>
                <w:rFonts w:ascii="Arial" w:hAnsi="Arial"/>
                <w:sz w:val="22"/>
                <w:szCs w:val="22"/>
              </w:rPr>
            </w:pPr>
            <w:r w:rsidRPr="003713A8">
              <w:rPr>
                <w:rFonts w:ascii="Arial" w:hAnsi="Arial"/>
                <w:sz w:val="22"/>
                <w:szCs w:val="22"/>
              </w:rPr>
              <w:t>04/02/2020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636322" w:rsidRPr="003713A8" w:rsidRDefault="00636322" w:rsidP="00E81E1E">
            <w:pPr>
              <w:spacing w:line="276" w:lineRule="auto"/>
              <w:ind w:left="28"/>
              <w:rPr>
                <w:rFonts w:ascii="Arial" w:hAnsi="Arial"/>
                <w:sz w:val="22"/>
                <w:szCs w:val="22"/>
              </w:rPr>
            </w:pPr>
            <w:r w:rsidRPr="003713A8">
              <w:rPr>
                <w:rFonts w:ascii="Arial" w:hAnsi="Arial"/>
                <w:sz w:val="22"/>
                <w:szCs w:val="22"/>
              </w:rPr>
              <w:t>Vice Chair</w:t>
            </w:r>
          </w:p>
        </w:tc>
      </w:tr>
      <w:tr w:rsidR="009E4F00" w:rsidTr="00484A3D">
        <w:tc>
          <w:tcPr>
            <w:tcW w:w="3936"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360"/>
              <w:rPr>
                <w:rFonts w:ascii="Arial" w:hAnsi="Arial"/>
                <w:sz w:val="22"/>
                <w:szCs w:val="22"/>
              </w:rPr>
            </w:pPr>
            <w:r w:rsidRPr="003713A8">
              <w:rPr>
                <w:rFonts w:ascii="Arial" w:hAnsi="Arial"/>
                <w:sz w:val="22"/>
                <w:szCs w:val="22"/>
              </w:rPr>
              <w:t>Mrs Gemma Flynn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E4F00" w:rsidRPr="003713A8" w:rsidRDefault="009E4F00" w:rsidP="00484A3D">
            <w:pPr>
              <w:spacing w:line="276" w:lineRule="auto"/>
              <w:ind w:left="172"/>
              <w:rPr>
                <w:rFonts w:ascii="Arial" w:hAnsi="Arial"/>
                <w:sz w:val="22"/>
                <w:szCs w:val="22"/>
              </w:rPr>
            </w:pPr>
            <w:r w:rsidRPr="003713A8">
              <w:rPr>
                <w:rFonts w:ascii="Arial" w:hAnsi="Arial"/>
                <w:sz w:val="22"/>
                <w:szCs w:val="22"/>
              </w:rPr>
              <w:t>22/06/2020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9E4F00" w:rsidRPr="003713A8" w:rsidRDefault="009E4F00" w:rsidP="00484A3D">
            <w:pPr>
              <w:spacing w:line="276" w:lineRule="auto"/>
              <w:ind w:left="28"/>
              <w:rPr>
                <w:rFonts w:ascii="Arial" w:hAnsi="Arial"/>
                <w:sz w:val="22"/>
                <w:szCs w:val="22"/>
              </w:rPr>
            </w:pPr>
          </w:p>
        </w:tc>
      </w:tr>
      <w:tr w:rsidR="00957E87" w:rsidTr="00484A3D">
        <w:tc>
          <w:tcPr>
            <w:tcW w:w="3936" w:type="dxa"/>
            <w:tcBorders>
              <w:top w:val="single" w:sz="4" w:space="0" w:color="000000"/>
              <w:left w:val="single" w:sz="4" w:space="0" w:color="000000"/>
              <w:bottom w:val="single" w:sz="4" w:space="0" w:color="000000"/>
              <w:right w:val="single" w:sz="4" w:space="0" w:color="000000"/>
            </w:tcBorders>
            <w:vAlign w:val="center"/>
            <w:hideMark/>
          </w:tcPr>
          <w:p w:rsidR="00957E87" w:rsidRPr="003713A8" w:rsidRDefault="00957E87" w:rsidP="00484A3D">
            <w:pPr>
              <w:spacing w:line="276" w:lineRule="auto"/>
              <w:ind w:left="360"/>
              <w:rPr>
                <w:rFonts w:ascii="Arial" w:hAnsi="Arial"/>
                <w:sz w:val="22"/>
                <w:szCs w:val="22"/>
              </w:rPr>
            </w:pPr>
            <w:r w:rsidRPr="003713A8">
              <w:rPr>
                <w:rFonts w:ascii="Arial" w:hAnsi="Arial"/>
                <w:sz w:val="22"/>
                <w:szCs w:val="22"/>
              </w:rPr>
              <w:t xml:space="preserve">Mrs </w:t>
            </w:r>
            <w:r>
              <w:rPr>
                <w:rFonts w:ascii="Arial" w:hAnsi="Arial"/>
                <w:sz w:val="22"/>
                <w:szCs w:val="22"/>
              </w:rPr>
              <w:t>Rachel Chamberlain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57E87" w:rsidRPr="003713A8" w:rsidRDefault="00957E87" w:rsidP="00484A3D">
            <w:pPr>
              <w:spacing w:line="276" w:lineRule="auto"/>
              <w:ind w:left="182"/>
              <w:rPr>
                <w:rFonts w:ascii="Arial" w:hAnsi="Arial"/>
                <w:sz w:val="22"/>
                <w:szCs w:val="22"/>
              </w:rPr>
            </w:pPr>
            <w:r w:rsidRPr="003713A8">
              <w:rPr>
                <w:rFonts w:ascii="Arial" w:hAnsi="Arial"/>
                <w:sz w:val="22"/>
                <w:szCs w:val="22"/>
              </w:rPr>
              <w:t>Staff</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7E87" w:rsidRPr="003713A8" w:rsidRDefault="00957E87" w:rsidP="00484A3D">
            <w:pPr>
              <w:spacing w:line="276" w:lineRule="auto"/>
              <w:ind w:left="172"/>
              <w:rPr>
                <w:rFonts w:ascii="Arial" w:hAnsi="Arial"/>
                <w:sz w:val="22"/>
                <w:szCs w:val="22"/>
              </w:rPr>
            </w:pPr>
            <w:r>
              <w:rPr>
                <w:rFonts w:ascii="Arial" w:hAnsi="Arial"/>
                <w:sz w:val="22"/>
                <w:szCs w:val="22"/>
              </w:rPr>
              <w:t>01/10/2022</w:t>
            </w:r>
          </w:p>
        </w:tc>
        <w:tc>
          <w:tcPr>
            <w:tcW w:w="2309" w:type="dxa"/>
            <w:tcBorders>
              <w:top w:val="single" w:sz="4" w:space="0" w:color="000000"/>
              <w:left w:val="single" w:sz="4" w:space="0" w:color="000000"/>
              <w:bottom w:val="single" w:sz="4" w:space="0" w:color="000000"/>
              <w:right w:val="single" w:sz="4" w:space="0" w:color="000000"/>
            </w:tcBorders>
            <w:vAlign w:val="center"/>
          </w:tcPr>
          <w:p w:rsidR="00957E87" w:rsidRPr="003713A8" w:rsidRDefault="00957E87" w:rsidP="00484A3D">
            <w:pPr>
              <w:spacing w:line="276" w:lineRule="auto"/>
              <w:ind w:left="28"/>
              <w:rPr>
                <w:rFonts w:ascii="Arial" w:hAnsi="Arial"/>
                <w:sz w:val="22"/>
                <w:szCs w:val="22"/>
              </w:rPr>
            </w:pPr>
          </w:p>
        </w:tc>
      </w:tr>
      <w:tr w:rsidR="006449E5" w:rsidTr="006449E5">
        <w:tc>
          <w:tcPr>
            <w:tcW w:w="3936"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75141E">
            <w:pPr>
              <w:spacing w:line="276" w:lineRule="auto"/>
              <w:ind w:left="360"/>
              <w:rPr>
                <w:rFonts w:ascii="Arial" w:hAnsi="Arial"/>
                <w:sz w:val="22"/>
                <w:szCs w:val="22"/>
              </w:rPr>
            </w:pPr>
            <w:r w:rsidRPr="003713A8">
              <w:rPr>
                <w:rFonts w:ascii="Arial" w:hAnsi="Arial"/>
                <w:sz w:val="22"/>
                <w:szCs w:val="22"/>
              </w:rPr>
              <w:t>Mrs Kate Docherty</w:t>
            </w:r>
          </w:p>
        </w:tc>
        <w:tc>
          <w:tcPr>
            <w:tcW w:w="1984"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75141E">
            <w:pPr>
              <w:spacing w:line="276" w:lineRule="auto"/>
              <w:ind w:left="182"/>
              <w:rPr>
                <w:rFonts w:ascii="Arial" w:hAnsi="Arial"/>
                <w:sz w:val="22"/>
                <w:szCs w:val="22"/>
              </w:rPr>
            </w:pPr>
            <w:r w:rsidRPr="003713A8">
              <w:rPr>
                <w:rFonts w:ascii="Arial" w:hAnsi="Arial"/>
                <w:sz w:val="22"/>
                <w:szCs w:val="22"/>
              </w:rPr>
              <w:t>Headteacher</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6449E5">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75141E">
            <w:pPr>
              <w:spacing w:line="276" w:lineRule="auto"/>
              <w:ind w:left="28"/>
              <w:rPr>
                <w:rFonts w:ascii="Arial" w:hAnsi="Arial"/>
                <w:sz w:val="22"/>
                <w:szCs w:val="22"/>
              </w:rPr>
            </w:pPr>
            <w:r w:rsidRPr="003713A8">
              <w:rPr>
                <w:rFonts w:ascii="Arial" w:hAnsi="Arial"/>
                <w:sz w:val="22"/>
                <w:szCs w:val="22"/>
              </w:rPr>
              <w:t>Head</w:t>
            </w:r>
          </w:p>
        </w:tc>
      </w:tr>
      <w:tr w:rsidR="006449E5" w:rsidTr="006449E5">
        <w:tc>
          <w:tcPr>
            <w:tcW w:w="3936"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75141E">
            <w:pPr>
              <w:spacing w:line="276" w:lineRule="auto"/>
              <w:ind w:left="360"/>
              <w:rPr>
                <w:rFonts w:ascii="Arial" w:hAnsi="Arial"/>
                <w:sz w:val="22"/>
                <w:szCs w:val="22"/>
              </w:rPr>
            </w:pPr>
            <w:r w:rsidRPr="003713A8">
              <w:rPr>
                <w:rFonts w:ascii="Arial" w:hAnsi="Arial"/>
                <w:sz w:val="22"/>
                <w:szCs w:val="22"/>
              </w:rPr>
              <w:t>Mrs Jacqui Critchley</w:t>
            </w:r>
          </w:p>
        </w:tc>
        <w:tc>
          <w:tcPr>
            <w:tcW w:w="1984"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6449E5">
            <w:pPr>
              <w:spacing w:line="276" w:lineRule="auto"/>
              <w:ind w:left="182"/>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6449E5">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449E5" w:rsidRPr="003713A8" w:rsidRDefault="006449E5" w:rsidP="0075141E">
            <w:pPr>
              <w:spacing w:line="276" w:lineRule="auto"/>
              <w:ind w:left="28"/>
              <w:rPr>
                <w:rFonts w:ascii="Arial" w:hAnsi="Arial"/>
                <w:sz w:val="22"/>
                <w:szCs w:val="22"/>
              </w:rPr>
            </w:pPr>
            <w:r w:rsidRPr="003713A8">
              <w:rPr>
                <w:rFonts w:ascii="Arial" w:hAnsi="Arial"/>
                <w:sz w:val="22"/>
                <w:szCs w:val="22"/>
              </w:rPr>
              <w:t>Clerk of Governors</w:t>
            </w:r>
          </w:p>
        </w:tc>
      </w:tr>
      <w:tr w:rsidR="00CB44E7" w:rsidTr="006449E5">
        <w:tc>
          <w:tcPr>
            <w:tcW w:w="3936" w:type="dxa"/>
            <w:tcBorders>
              <w:top w:val="single" w:sz="4" w:space="0" w:color="000000"/>
              <w:left w:val="single" w:sz="4" w:space="0" w:color="000000"/>
              <w:bottom w:val="single" w:sz="4" w:space="0" w:color="000000"/>
              <w:right w:val="single" w:sz="4" w:space="0" w:color="000000"/>
            </w:tcBorders>
            <w:vAlign w:val="center"/>
          </w:tcPr>
          <w:p w:rsidR="00CB44E7" w:rsidRPr="00CB44E7" w:rsidRDefault="00CB44E7" w:rsidP="0075141E">
            <w:pPr>
              <w:spacing w:line="276" w:lineRule="auto"/>
              <w:ind w:left="360"/>
              <w:rPr>
                <w:rFonts w:ascii="Arial" w:hAnsi="Arial"/>
                <w:b/>
                <w:sz w:val="22"/>
                <w:szCs w:val="22"/>
              </w:rPr>
            </w:pPr>
            <w:r w:rsidRPr="00CB44E7">
              <w:rPr>
                <w:rFonts w:ascii="Arial" w:hAnsi="Arial"/>
                <w:b/>
                <w:sz w:val="22"/>
                <w:szCs w:val="22"/>
              </w:rPr>
              <w:t>Vacancy</w:t>
            </w:r>
          </w:p>
        </w:tc>
        <w:tc>
          <w:tcPr>
            <w:tcW w:w="1984" w:type="dxa"/>
            <w:tcBorders>
              <w:top w:val="single" w:sz="4" w:space="0" w:color="000000"/>
              <w:left w:val="single" w:sz="4" w:space="0" w:color="000000"/>
              <w:bottom w:val="single" w:sz="4" w:space="0" w:color="000000"/>
              <w:right w:val="single" w:sz="4" w:space="0" w:color="000000"/>
            </w:tcBorders>
            <w:vAlign w:val="center"/>
          </w:tcPr>
          <w:p w:rsidR="00CB44E7" w:rsidRPr="003713A8" w:rsidRDefault="00CB44E7" w:rsidP="0075141E">
            <w:pPr>
              <w:spacing w:line="276" w:lineRule="auto"/>
              <w:ind w:left="182"/>
              <w:rPr>
                <w:rFonts w:ascii="Arial" w:hAnsi="Arial"/>
                <w:sz w:val="22"/>
                <w:szCs w:val="22"/>
              </w:rPr>
            </w:pPr>
            <w:r>
              <w:rPr>
                <w:rFonts w:ascii="Arial" w:hAnsi="Arial"/>
                <w:sz w:val="22"/>
                <w:szCs w:val="22"/>
              </w:rPr>
              <w:t>LA</w:t>
            </w:r>
          </w:p>
        </w:tc>
        <w:tc>
          <w:tcPr>
            <w:tcW w:w="1701" w:type="dxa"/>
            <w:tcBorders>
              <w:top w:val="single" w:sz="4" w:space="0" w:color="000000"/>
              <w:left w:val="single" w:sz="4" w:space="0" w:color="000000"/>
              <w:bottom w:val="single" w:sz="4" w:space="0" w:color="000000"/>
              <w:right w:val="single" w:sz="4" w:space="0" w:color="000000"/>
            </w:tcBorders>
            <w:vAlign w:val="center"/>
          </w:tcPr>
          <w:p w:rsidR="00CB44E7" w:rsidRPr="003713A8" w:rsidRDefault="00CB44E7" w:rsidP="0075141E">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CB44E7" w:rsidRPr="003713A8" w:rsidRDefault="00CB44E7" w:rsidP="0075141E">
            <w:pPr>
              <w:spacing w:line="276" w:lineRule="auto"/>
              <w:ind w:left="28"/>
              <w:rPr>
                <w:rFonts w:ascii="Arial" w:hAnsi="Arial"/>
                <w:sz w:val="22"/>
                <w:szCs w:val="22"/>
              </w:rPr>
            </w:pPr>
          </w:p>
        </w:tc>
      </w:tr>
    </w:tbl>
    <w:p w:rsidR="00202AD3" w:rsidRDefault="00202AD3" w:rsidP="00202AD3">
      <w:pPr>
        <w:widowControl/>
        <w:ind w:left="360"/>
        <w:rPr>
          <w:rFonts w:ascii="Arial" w:hAnsi="Arial"/>
          <w:snapToGrid/>
          <w:lang w:val="en-GB"/>
        </w:rPr>
      </w:pPr>
    </w:p>
    <w:p w:rsidR="00202AD3" w:rsidRDefault="00202AD3" w:rsidP="00202AD3">
      <w:pPr>
        <w:widowControl/>
        <w:ind w:left="360"/>
        <w:rPr>
          <w:rFonts w:ascii="Arial" w:hAnsi="Arial"/>
          <w:i/>
          <w:snapToGrid/>
          <w:lang w:val="en-GB"/>
        </w:rPr>
      </w:pPr>
      <w:r>
        <w:rPr>
          <w:rFonts w:ascii="Arial" w:hAnsi="Arial"/>
          <w:b/>
          <w:snapToGrid/>
          <w:lang w:val="en-GB"/>
        </w:rPr>
        <w:t>Governors not present:</w:t>
      </w:r>
    </w:p>
    <w:p w:rsidR="00202AD3" w:rsidRDefault="00202AD3" w:rsidP="007C343C">
      <w:pPr>
        <w:widowControl/>
        <w:ind w:left="357"/>
        <w:rPr>
          <w:rFonts w:ascii="Arial" w:hAnsi="Arial"/>
          <w:snapToGrid/>
          <w:lang w:val="en-GB"/>
        </w:rPr>
      </w:pPr>
      <w:r>
        <w:rPr>
          <w:rFonts w:ascii="Arial" w:hAnsi="Arial"/>
          <w:snapToGrid/>
          <w:lang w:val="en-GB"/>
        </w:rPr>
        <w:t>The Clerk checked the</w:t>
      </w:r>
      <w:r w:rsidR="008872B4">
        <w:rPr>
          <w:rFonts w:ascii="Arial" w:hAnsi="Arial"/>
          <w:snapToGrid/>
          <w:lang w:val="en-GB"/>
        </w:rPr>
        <w:t xml:space="preserve"> number of Governors </w:t>
      </w:r>
      <w:r w:rsidR="00DA6139">
        <w:rPr>
          <w:rFonts w:ascii="Arial" w:hAnsi="Arial"/>
          <w:snapToGrid/>
          <w:lang w:val="en-GB"/>
        </w:rPr>
        <w:t>(</w:t>
      </w:r>
      <w:r w:rsidR="00636322">
        <w:rPr>
          <w:rFonts w:ascii="Arial" w:hAnsi="Arial"/>
          <w:snapToGrid/>
          <w:lang w:val="en-GB"/>
        </w:rPr>
        <w:t>9</w:t>
      </w:r>
      <w:r w:rsidR="00DA6139">
        <w:rPr>
          <w:rFonts w:ascii="Arial" w:hAnsi="Arial"/>
          <w:snapToGrid/>
          <w:lang w:val="en-GB"/>
        </w:rPr>
        <w:t xml:space="preserve">/9) </w:t>
      </w:r>
      <w:r w:rsidR="008872B4">
        <w:rPr>
          <w:rFonts w:ascii="Arial" w:hAnsi="Arial"/>
          <w:snapToGrid/>
          <w:lang w:val="en-GB"/>
        </w:rPr>
        <w:t>present</w:t>
      </w:r>
      <w:r w:rsidR="003713A8">
        <w:rPr>
          <w:rFonts w:ascii="Arial" w:hAnsi="Arial"/>
          <w:snapToGrid/>
          <w:lang w:val="en-GB"/>
        </w:rPr>
        <w:t xml:space="preserve"> </w:t>
      </w:r>
      <w:r>
        <w:rPr>
          <w:rFonts w:ascii="Arial" w:hAnsi="Arial"/>
          <w:snapToGrid/>
          <w:lang w:val="en-GB"/>
        </w:rPr>
        <w:t>to ensure that the meeting was quorate.</w:t>
      </w:r>
    </w:p>
    <w:p w:rsidR="0051635F" w:rsidRDefault="0051635F" w:rsidP="00202AD3">
      <w:pPr>
        <w:widowControl/>
        <w:ind w:left="360"/>
        <w:rPr>
          <w:rFonts w:ascii="Arial" w:hAnsi="Arial"/>
          <w:snapToGrid/>
          <w:lang w:val="en-GB"/>
        </w:rPr>
      </w:pPr>
    </w:p>
    <w:p w:rsidR="004359BD" w:rsidRDefault="004359BD" w:rsidP="00B673C9">
      <w:pPr>
        <w:pStyle w:val="ListParagraph"/>
        <w:widowControl/>
        <w:numPr>
          <w:ilvl w:val="0"/>
          <w:numId w:val="1"/>
        </w:numPr>
        <w:ind w:hanging="436"/>
        <w:rPr>
          <w:rFonts w:ascii="Arial" w:hAnsi="Arial"/>
          <w:b/>
          <w:snapToGrid/>
          <w:lang w:val="en-GB"/>
        </w:rPr>
      </w:pPr>
      <w:r>
        <w:rPr>
          <w:rFonts w:ascii="Arial" w:hAnsi="Arial"/>
          <w:b/>
          <w:snapToGrid/>
          <w:lang w:val="en-GB"/>
        </w:rPr>
        <w:t>Apologies</w:t>
      </w:r>
    </w:p>
    <w:p w:rsidR="00CB72A4" w:rsidRPr="002D42FD" w:rsidRDefault="00306FFB" w:rsidP="002D42FD">
      <w:pPr>
        <w:widowControl/>
        <w:ind w:left="720"/>
        <w:rPr>
          <w:rFonts w:ascii="Arial" w:hAnsi="Arial"/>
          <w:snapToGrid/>
          <w:lang w:val="en-GB"/>
        </w:rPr>
      </w:pPr>
      <w:r>
        <w:rPr>
          <w:rFonts w:ascii="Arial" w:hAnsi="Arial"/>
          <w:snapToGrid/>
          <w:lang w:val="en-GB"/>
        </w:rPr>
        <w:t>The</w:t>
      </w:r>
      <w:r w:rsidR="002D42FD">
        <w:rPr>
          <w:rFonts w:ascii="Arial" w:hAnsi="Arial"/>
          <w:snapToGrid/>
          <w:lang w:val="en-GB"/>
        </w:rPr>
        <w:t xml:space="preserve">re were no apologies as all governors </w:t>
      </w:r>
      <w:r w:rsidR="004A77D5">
        <w:rPr>
          <w:rFonts w:ascii="Arial" w:hAnsi="Arial"/>
          <w:snapToGrid/>
          <w:lang w:val="en-GB"/>
        </w:rPr>
        <w:t xml:space="preserve">were </w:t>
      </w:r>
      <w:r w:rsidR="002D42FD">
        <w:rPr>
          <w:rFonts w:ascii="Arial" w:hAnsi="Arial"/>
          <w:snapToGrid/>
          <w:lang w:val="en-GB"/>
        </w:rPr>
        <w:t>present.</w:t>
      </w:r>
    </w:p>
    <w:p w:rsidR="009F1572" w:rsidRDefault="009F1572" w:rsidP="00C33707">
      <w:pPr>
        <w:widowControl/>
        <w:ind w:left="709" w:firstLine="11"/>
        <w:rPr>
          <w:rFonts w:ascii="Arial" w:hAnsi="Arial"/>
          <w:snapToGrid/>
          <w:lang w:val="en-GB"/>
        </w:rPr>
      </w:pPr>
    </w:p>
    <w:p w:rsidR="00CB72A4" w:rsidRPr="004359BD" w:rsidRDefault="00CB72A4" w:rsidP="00B673C9">
      <w:pPr>
        <w:pStyle w:val="ListParagraph"/>
        <w:widowControl/>
        <w:numPr>
          <w:ilvl w:val="0"/>
          <w:numId w:val="1"/>
        </w:numPr>
        <w:ind w:hanging="436"/>
        <w:rPr>
          <w:rFonts w:ascii="Arial" w:hAnsi="Arial"/>
          <w:b/>
          <w:snapToGrid/>
          <w:lang w:val="en-GB"/>
        </w:rPr>
      </w:pPr>
      <w:r>
        <w:rPr>
          <w:rFonts w:ascii="Arial" w:hAnsi="Arial"/>
          <w:b/>
          <w:snapToGrid/>
          <w:lang w:val="en-GB"/>
        </w:rPr>
        <w:t>Declaration of interests</w:t>
      </w:r>
    </w:p>
    <w:p w:rsidR="00202AD3" w:rsidRDefault="00CB72A4" w:rsidP="007C343C">
      <w:pPr>
        <w:widowControl/>
        <w:spacing w:after="240"/>
        <w:ind w:left="709"/>
        <w:rPr>
          <w:rFonts w:ascii="Arial" w:hAnsi="Arial"/>
          <w:snapToGrid/>
          <w:lang w:val="en-GB"/>
        </w:rPr>
      </w:pPr>
      <w:r>
        <w:rPr>
          <w:rFonts w:ascii="Arial" w:hAnsi="Arial"/>
          <w:snapToGrid/>
          <w:lang w:val="en-GB"/>
        </w:rPr>
        <w:t>Th</w:t>
      </w:r>
      <w:r w:rsidR="00671BFB">
        <w:rPr>
          <w:rFonts w:ascii="Arial" w:hAnsi="Arial"/>
          <w:snapToGrid/>
          <w:lang w:val="en-GB"/>
        </w:rPr>
        <w:t>ere were no interests declared.</w:t>
      </w:r>
    </w:p>
    <w:p w:rsidR="00202AD3" w:rsidRDefault="00CB72A4" w:rsidP="004D1B05">
      <w:pPr>
        <w:pStyle w:val="ListParagraph"/>
        <w:widowControl/>
        <w:numPr>
          <w:ilvl w:val="0"/>
          <w:numId w:val="1"/>
        </w:numPr>
        <w:ind w:hanging="436"/>
        <w:rPr>
          <w:rFonts w:ascii="Arial" w:hAnsi="Arial"/>
          <w:b/>
          <w:snapToGrid/>
          <w:lang w:val="en-GB"/>
        </w:rPr>
      </w:pPr>
      <w:r w:rsidRPr="004D1B05">
        <w:rPr>
          <w:rFonts w:ascii="Arial" w:hAnsi="Arial"/>
          <w:b/>
          <w:snapToGrid/>
          <w:lang w:val="en-GB"/>
        </w:rPr>
        <w:t>Governing Board Membership</w:t>
      </w:r>
    </w:p>
    <w:p w:rsidR="008E09CE" w:rsidRDefault="00151852" w:rsidP="00F10E7B">
      <w:pPr>
        <w:pStyle w:val="ListParagraph"/>
        <w:widowControl/>
        <w:spacing w:after="120"/>
        <w:contextualSpacing w:val="0"/>
        <w:rPr>
          <w:rFonts w:ascii="Arial" w:hAnsi="Arial"/>
          <w:snapToGrid/>
          <w:lang w:val="en-GB"/>
        </w:rPr>
      </w:pPr>
      <w:r>
        <w:rPr>
          <w:rFonts w:ascii="Arial" w:hAnsi="Arial"/>
          <w:snapToGrid/>
          <w:lang w:val="en-GB"/>
        </w:rPr>
        <w:t>There were no changes to be reported.</w:t>
      </w:r>
    </w:p>
    <w:p w:rsidR="00CF388A" w:rsidRDefault="00CF388A" w:rsidP="00F10E7B">
      <w:pPr>
        <w:pStyle w:val="ListParagraph"/>
        <w:widowControl/>
        <w:spacing w:after="120"/>
        <w:contextualSpacing w:val="0"/>
        <w:rPr>
          <w:rFonts w:ascii="Arial" w:hAnsi="Arial"/>
          <w:snapToGrid/>
          <w:lang w:val="en-GB"/>
        </w:rPr>
      </w:pPr>
      <w:r>
        <w:rPr>
          <w:rFonts w:ascii="Arial" w:hAnsi="Arial"/>
          <w:snapToGrid/>
          <w:lang w:val="en-GB"/>
        </w:rPr>
        <w:t xml:space="preserve">Governors noted that </w:t>
      </w:r>
      <w:r w:rsidR="0071618E">
        <w:rPr>
          <w:rFonts w:ascii="Arial" w:hAnsi="Arial"/>
          <w:snapToGrid/>
          <w:lang w:val="en-GB"/>
        </w:rPr>
        <w:t>the terms of office for co-opted governors, Mr Aspden and Mrs Colclough would end on 10</w:t>
      </w:r>
      <w:r w:rsidR="0071618E" w:rsidRPr="0071618E">
        <w:rPr>
          <w:rFonts w:ascii="Arial" w:hAnsi="Arial"/>
          <w:snapToGrid/>
          <w:vertAlign w:val="superscript"/>
          <w:lang w:val="en-GB"/>
        </w:rPr>
        <w:t>th</w:t>
      </w:r>
      <w:r w:rsidR="0071618E">
        <w:rPr>
          <w:rFonts w:ascii="Arial" w:hAnsi="Arial"/>
          <w:snapToGrid/>
          <w:lang w:val="en-GB"/>
        </w:rPr>
        <w:t xml:space="preserve"> March.</w:t>
      </w:r>
    </w:p>
    <w:p w:rsidR="0071618E" w:rsidRDefault="0071618E" w:rsidP="00D37DEA">
      <w:pPr>
        <w:pStyle w:val="ListParagraph"/>
        <w:widowControl/>
        <w:spacing w:after="120"/>
        <w:contextualSpacing w:val="0"/>
        <w:rPr>
          <w:rFonts w:ascii="Arial" w:hAnsi="Arial"/>
          <w:snapToGrid/>
          <w:lang w:val="en-GB"/>
        </w:rPr>
      </w:pPr>
      <w:r>
        <w:rPr>
          <w:rFonts w:ascii="Arial" w:hAnsi="Arial"/>
          <w:snapToGrid/>
          <w:lang w:val="en-GB"/>
        </w:rPr>
        <w:t xml:space="preserve">Governors discussed and unanimously agreed to </w:t>
      </w:r>
      <w:r w:rsidR="000000D7">
        <w:rPr>
          <w:rFonts w:ascii="Arial" w:hAnsi="Arial"/>
          <w:snapToGrid/>
          <w:lang w:val="en-GB"/>
        </w:rPr>
        <w:t>co-opted both governors for a further 4 year term of office with effect from 11</w:t>
      </w:r>
      <w:r w:rsidR="000000D7" w:rsidRPr="000000D7">
        <w:rPr>
          <w:rFonts w:ascii="Arial" w:hAnsi="Arial"/>
          <w:snapToGrid/>
          <w:vertAlign w:val="superscript"/>
          <w:lang w:val="en-GB"/>
        </w:rPr>
        <w:t>th</w:t>
      </w:r>
      <w:r w:rsidR="000000D7">
        <w:rPr>
          <w:rFonts w:ascii="Arial" w:hAnsi="Arial"/>
          <w:snapToGrid/>
          <w:lang w:val="en-GB"/>
        </w:rPr>
        <w:t xml:space="preserve"> March 2019.</w:t>
      </w:r>
    </w:p>
    <w:p w:rsidR="000000D7" w:rsidRDefault="000000D7" w:rsidP="005764C7">
      <w:pPr>
        <w:pStyle w:val="ListParagraph"/>
        <w:widowControl/>
        <w:contextualSpacing w:val="0"/>
        <w:rPr>
          <w:rFonts w:ascii="Arial" w:hAnsi="Arial"/>
          <w:snapToGrid/>
          <w:lang w:val="en-GB"/>
        </w:rPr>
      </w:pPr>
      <w:r w:rsidRPr="000B3748">
        <w:rPr>
          <w:rFonts w:ascii="Arial" w:hAnsi="Arial"/>
          <w:b/>
          <w:snapToGrid/>
          <w:lang w:val="en-GB"/>
        </w:rPr>
        <w:t>RESOLVED</w:t>
      </w:r>
      <w:r>
        <w:rPr>
          <w:rFonts w:ascii="Arial" w:hAnsi="Arial"/>
          <w:snapToGrid/>
          <w:lang w:val="en-GB"/>
        </w:rPr>
        <w:t>: That Mr Aspden and Mrs Colclough be re-appointed as co-opted governors for a further 4 year term of office starting on 11</w:t>
      </w:r>
      <w:r w:rsidRPr="000000D7">
        <w:rPr>
          <w:rFonts w:ascii="Arial" w:hAnsi="Arial"/>
          <w:snapToGrid/>
          <w:vertAlign w:val="superscript"/>
          <w:lang w:val="en-GB"/>
        </w:rPr>
        <w:t>th</w:t>
      </w:r>
      <w:r>
        <w:rPr>
          <w:rFonts w:ascii="Arial" w:hAnsi="Arial"/>
          <w:snapToGrid/>
          <w:lang w:val="en-GB"/>
        </w:rPr>
        <w:t xml:space="preserve"> March 2019.</w:t>
      </w:r>
    </w:p>
    <w:p w:rsidR="008E09CE" w:rsidRDefault="008E09CE" w:rsidP="001705E9">
      <w:pPr>
        <w:pStyle w:val="ListParagraph"/>
        <w:widowControl/>
        <w:rPr>
          <w:rFonts w:ascii="Arial" w:hAnsi="Arial"/>
          <w:snapToGrid/>
          <w:lang w:val="en-GB"/>
        </w:rPr>
      </w:pPr>
    </w:p>
    <w:p w:rsidR="001705E9" w:rsidRPr="004D1B05" w:rsidRDefault="001705E9" w:rsidP="004D1B05">
      <w:pPr>
        <w:pStyle w:val="ListParagraph"/>
        <w:widowControl/>
        <w:numPr>
          <w:ilvl w:val="0"/>
          <w:numId w:val="1"/>
        </w:numPr>
        <w:ind w:hanging="436"/>
        <w:rPr>
          <w:rFonts w:ascii="Arial" w:hAnsi="Arial"/>
          <w:b/>
          <w:snapToGrid/>
          <w:lang w:val="en-GB"/>
        </w:rPr>
      </w:pPr>
      <w:r>
        <w:rPr>
          <w:rFonts w:ascii="Arial" w:hAnsi="Arial"/>
          <w:b/>
          <w:snapToGrid/>
          <w:lang w:val="en-GB"/>
        </w:rPr>
        <w:t xml:space="preserve">Minutes of </w:t>
      </w:r>
      <w:r w:rsidR="000B3748">
        <w:rPr>
          <w:rFonts w:ascii="Arial" w:hAnsi="Arial"/>
          <w:b/>
          <w:snapToGrid/>
          <w:lang w:val="en-GB"/>
        </w:rPr>
        <w:t>28</w:t>
      </w:r>
      <w:r w:rsidR="000B3748" w:rsidRPr="000B3748">
        <w:rPr>
          <w:rFonts w:ascii="Arial" w:hAnsi="Arial"/>
          <w:b/>
          <w:snapToGrid/>
          <w:vertAlign w:val="superscript"/>
          <w:lang w:val="en-GB"/>
        </w:rPr>
        <w:t>th</w:t>
      </w:r>
      <w:r w:rsidR="000B3748">
        <w:rPr>
          <w:rFonts w:ascii="Arial" w:hAnsi="Arial"/>
          <w:b/>
          <w:snapToGrid/>
          <w:lang w:val="en-GB"/>
        </w:rPr>
        <w:t xml:space="preserve"> November </w:t>
      </w:r>
      <w:r w:rsidR="00565E4F">
        <w:rPr>
          <w:rFonts w:ascii="Arial" w:hAnsi="Arial"/>
          <w:b/>
          <w:snapToGrid/>
          <w:lang w:val="en-GB"/>
        </w:rPr>
        <w:t>2018</w:t>
      </w:r>
    </w:p>
    <w:p w:rsidR="001705E9" w:rsidRPr="00565E4F" w:rsidRDefault="001705E9" w:rsidP="00565E4F">
      <w:pPr>
        <w:widowControl/>
        <w:tabs>
          <w:tab w:val="left" w:pos="709"/>
        </w:tabs>
        <w:ind w:left="709"/>
        <w:rPr>
          <w:rFonts w:ascii="Arial" w:hAnsi="Arial"/>
          <w:i/>
          <w:snapToGrid/>
          <w:lang w:val="en-GB"/>
        </w:rPr>
      </w:pPr>
      <w:r>
        <w:rPr>
          <w:rFonts w:ascii="Arial" w:hAnsi="Arial"/>
          <w:snapToGrid/>
          <w:lang w:val="en-GB"/>
        </w:rPr>
        <w:t xml:space="preserve">The Part One minutes were </w:t>
      </w:r>
      <w:r>
        <w:rPr>
          <w:rFonts w:ascii="Arial" w:hAnsi="Arial"/>
          <w:b/>
          <w:snapToGrid/>
          <w:lang w:val="en-GB"/>
        </w:rPr>
        <w:t>agreed</w:t>
      </w:r>
      <w:r w:rsidR="00565E4F">
        <w:rPr>
          <w:rFonts w:ascii="Arial" w:hAnsi="Arial"/>
          <w:b/>
          <w:snapToGrid/>
          <w:lang w:val="en-GB"/>
        </w:rPr>
        <w:t xml:space="preserve"> </w:t>
      </w:r>
      <w:r w:rsidR="00565E4F">
        <w:rPr>
          <w:rFonts w:ascii="Arial" w:hAnsi="Arial"/>
          <w:snapToGrid/>
          <w:lang w:val="en-GB"/>
        </w:rPr>
        <w:t>and were signed by the Chair at the end of the meeting.</w:t>
      </w:r>
    </w:p>
    <w:p w:rsidR="002A15EB" w:rsidRDefault="002A15EB" w:rsidP="00A6763B">
      <w:pPr>
        <w:widowControl/>
        <w:ind w:left="709" w:firstLine="11"/>
        <w:rPr>
          <w:rFonts w:ascii="Arial" w:hAnsi="Arial"/>
          <w:snapToGrid/>
          <w:lang w:val="en-GB"/>
        </w:rPr>
      </w:pPr>
    </w:p>
    <w:p w:rsidR="00202AD3" w:rsidRPr="00153C57" w:rsidRDefault="00202AD3" w:rsidP="00153C57">
      <w:pPr>
        <w:pStyle w:val="ListParagraph"/>
        <w:widowControl/>
        <w:numPr>
          <w:ilvl w:val="0"/>
          <w:numId w:val="1"/>
        </w:numPr>
        <w:tabs>
          <w:tab w:val="left" w:pos="851"/>
          <w:tab w:val="left" w:pos="993"/>
        </w:tabs>
        <w:ind w:hanging="436"/>
        <w:rPr>
          <w:rFonts w:ascii="Arial" w:hAnsi="Arial"/>
          <w:b/>
          <w:snapToGrid/>
          <w:lang w:val="en-GB"/>
        </w:rPr>
      </w:pPr>
      <w:r w:rsidRPr="00153C57">
        <w:rPr>
          <w:rFonts w:ascii="Arial" w:hAnsi="Arial"/>
          <w:b/>
          <w:snapToGrid/>
          <w:lang w:val="en-GB"/>
        </w:rPr>
        <w:t>Matters Arising</w:t>
      </w:r>
    </w:p>
    <w:p w:rsidR="001F4D2D" w:rsidRPr="001F4D2D" w:rsidRDefault="00F367A8" w:rsidP="003713A8">
      <w:pPr>
        <w:pStyle w:val="ListParagraph"/>
        <w:widowControl/>
        <w:tabs>
          <w:tab w:val="left" w:pos="709"/>
          <w:tab w:val="left" w:pos="993"/>
        </w:tabs>
        <w:ind w:left="750"/>
        <w:rPr>
          <w:rFonts w:ascii="Arial" w:hAnsi="Arial"/>
          <w:snapToGrid/>
          <w:lang w:val="en-GB"/>
        </w:rPr>
      </w:pPr>
      <w:r>
        <w:rPr>
          <w:rFonts w:ascii="Arial" w:hAnsi="Arial"/>
          <w:snapToGrid/>
          <w:lang w:val="en-GB"/>
        </w:rPr>
        <w:t>Governors received an update on the previous meeting actions</w:t>
      </w:r>
      <w:r w:rsidR="003713A8">
        <w:rPr>
          <w:rFonts w:ascii="Arial" w:hAnsi="Arial"/>
          <w:snapToGrid/>
          <w:lang w:val="en-GB"/>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921"/>
        <w:gridCol w:w="1701"/>
        <w:gridCol w:w="3544"/>
      </w:tblGrid>
      <w:tr w:rsidR="005D3ED8" w:rsidRPr="00F367A8" w:rsidTr="00861848">
        <w:tc>
          <w:tcPr>
            <w:tcW w:w="1185" w:type="dxa"/>
            <w:shd w:val="clear" w:color="auto" w:fill="auto"/>
          </w:tcPr>
          <w:p w:rsidR="005D3ED8" w:rsidRPr="00F367A8" w:rsidRDefault="005D3ED8" w:rsidP="00F367A8">
            <w:pPr>
              <w:widowControl/>
              <w:rPr>
                <w:rFonts w:ascii="Arial" w:hAnsi="Arial"/>
                <w:b/>
                <w:snapToGrid/>
                <w:lang w:val="en-GB"/>
              </w:rPr>
            </w:pPr>
            <w:r w:rsidRPr="00F367A8">
              <w:rPr>
                <w:rFonts w:ascii="Arial" w:hAnsi="Arial"/>
                <w:b/>
                <w:snapToGrid/>
                <w:lang w:val="en-GB"/>
              </w:rPr>
              <w:t xml:space="preserve">Agenda </w:t>
            </w:r>
          </w:p>
        </w:tc>
        <w:tc>
          <w:tcPr>
            <w:tcW w:w="2921" w:type="dxa"/>
            <w:shd w:val="clear" w:color="auto" w:fill="auto"/>
          </w:tcPr>
          <w:p w:rsidR="005D3ED8" w:rsidRPr="00F367A8" w:rsidRDefault="005D3ED8" w:rsidP="00F367A8">
            <w:pPr>
              <w:widowControl/>
              <w:spacing w:after="200" w:line="276" w:lineRule="auto"/>
              <w:rPr>
                <w:rFonts w:ascii="Arial" w:hAnsi="Arial"/>
                <w:b/>
                <w:snapToGrid/>
                <w:lang w:val="en-GB"/>
              </w:rPr>
            </w:pPr>
            <w:r w:rsidRPr="00F367A8">
              <w:rPr>
                <w:rFonts w:ascii="Arial" w:hAnsi="Arial"/>
                <w:b/>
                <w:snapToGrid/>
                <w:lang w:val="en-GB"/>
              </w:rPr>
              <w:t>Action</w:t>
            </w:r>
          </w:p>
        </w:tc>
        <w:tc>
          <w:tcPr>
            <w:tcW w:w="1701" w:type="dxa"/>
            <w:shd w:val="clear" w:color="auto" w:fill="auto"/>
          </w:tcPr>
          <w:p w:rsidR="005D3ED8" w:rsidRPr="00F367A8" w:rsidRDefault="005D3ED8" w:rsidP="00F367A8">
            <w:pPr>
              <w:widowControl/>
              <w:spacing w:after="200" w:line="276" w:lineRule="auto"/>
              <w:rPr>
                <w:rFonts w:ascii="Arial" w:hAnsi="Arial"/>
                <w:b/>
                <w:snapToGrid/>
                <w:lang w:val="en-GB"/>
              </w:rPr>
            </w:pPr>
            <w:r w:rsidRPr="00F367A8">
              <w:rPr>
                <w:rFonts w:ascii="Arial" w:hAnsi="Arial"/>
                <w:b/>
                <w:snapToGrid/>
                <w:lang w:val="en-GB"/>
              </w:rPr>
              <w:t>Who</w:t>
            </w:r>
          </w:p>
        </w:tc>
        <w:tc>
          <w:tcPr>
            <w:tcW w:w="3544" w:type="dxa"/>
            <w:shd w:val="clear" w:color="auto" w:fill="auto"/>
          </w:tcPr>
          <w:p w:rsidR="005D3ED8" w:rsidRPr="00F367A8" w:rsidRDefault="005D3ED8" w:rsidP="00F367A8">
            <w:pPr>
              <w:widowControl/>
              <w:spacing w:after="200" w:line="276" w:lineRule="auto"/>
              <w:rPr>
                <w:rFonts w:ascii="Arial" w:hAnsi="Arial"/>
                <w:b/>
                <w:snapToGrid/>
                <w:lang w:val="en-GB"/>
              </w:rPr>
            </w:pPr>
            <w:r w:rsidRPr="00F367A8">
              <w:rPr>
                <w:rFonts w:ascii="Arial" w:hAnsi="Arial"/>
                <w:b/>
                <w:snapToGrid/>
                <w:lang w:val="en-GB"/>
              </w:rPr>
              <w:t>Update</w:t>
            </w:r>
          </w:p>
        </w:tc>
      </w:tr>
      <w:tr w:rsidR="005D3ED8" w:rsidRPr="00F367A8" w:rsidTr="00861848">
        <w:tc>
          <w:tcPr>
            <w:tcW w:w="1185" w:type="dxa"/>
            <w:shd w:val="clear" w:color="auto" w:fill="auto"/>
          </w:tcPr>
          <w:p w:rsidR="005D3ED8" w:rsidRPr="00F367A8" w:rsidRDefault="00201B2D" w:rsidP="00F367A8">
            <w:pPr>
              <w:widowControl/>
              <w:spacing w:after="200" w:line="276" w:lineRule="auto"/>
              <w:rPr>
                <w:rFonts w:ascii="Arial" w:hAnsi="Arial"/>
                <w:snapToGrid/>
                <w:lang w:val="en-GB"/>
              </w:rPr>
            </w:pPr>
            <w:bookmarkStart w:id="1" w:name="_Hlk532823462"/>
            <w:r>
              <w:rPr>
                <w:rFonts w:ascii="Arial" w:hAnsi="Arial"/>
                <w:snapToGrid/>
                <w:lang w:val="en-GB"/>
              </w:rPr>
              <w:t xml:space="preserve">Item </w:t>
            </w:r>
            <w:r w:rsidR="00495740">
              <w:rPr>
                <w:rFonts w:ascii="Arial" w:hAnsi="Arial"/>
                <w:snapToGrid/>
                <w:lang w:val="en-GB"/>
              </w:rPr>
              <w:t>6</w:t>
            </w:r>
          </w:p>
        </w:tc>
        <w:tc>
          <w:tcPr>
            <w:tcW w:w="2921" w:type="dxa"/>
            <w:shd w:val="clear" w:color="auto" w:fill="auto"/>
          </w:tcPr>
          <w:p w:rsidR="005D3ED8" w:rsidRPr="00F367A8" w:rsidRDefault="00201B2D" w:rsidP="006367F9">
            <w:pPr>
              <w:widowControl/>
              <w:spacing w:after="120"/>
              <w:rPr>
                <w:rFonts w:ascii="Arial" w:hAnsi="Arial"/>
                <w:snapToGrid/>
                <w:lang w:val="en-GB"/>
              </w:rPr>
            </w:pPr>
            <w:r>
              <w:rPr>
                <w:rFonts w:ascii="Arial" w:hAnsi="Arial"/>
                <w:snapToGrid/>
                <w:lang w:val="en-GB"/>
              </w:rPr>
              <w:t>Complete Governor Competency Framework Matrix</w:t>
            </w:r>
          </w:p>
        </w:tc>
        <w:tc>
          <w:tcPr>
            <w:tcW w:w="1701" w:type="dxa"/>
            <w:shd w:val="clear" w:color="auto" w:fill="auto"/>
          </w:tcPr>
          <w:p w:rsidR="005D3ED8" w:rsidRPr="00F367A8" w:rsidRDefault="00201B2D" w:rsidP="00F367A8">
            <w:pPr>
              <w:widowControl/>
              <w:spacing w:after="200" w:line="276" w:lineRule="auto"/>
              <w:rPr>
                <w:rFonts w:ascii="Arial" w:hAnsi="Arial"/>
                <w:snapToGrid/>
                <w:lang w:val="en-GB"/>
              </w:rPr>
            </w:pPr>
            <w:r>
              <w:rPr>
                <w:rFonts w:ascii="Arial" w:hAnsi="Arial"/>
                <w:snapToGrid/>
                <w:lang w:val="en-GB"/>
              </w:rPr>
              <w:t>GF and JC</w:t>
            </w:r>
          </w:p>
        </w:tc>
        <w:tc>
          <w:tcPr>
            <w:tcW w:w="3544" w:type="dxa"/>
            <w:shd w:val="clear" w:color="auto" w:fill="auto"/>
          </w:tcPr>
          <w:p w:rsidR="005D3ED8" w:rsidRPr="00F367A8" w:rsidRDefault="00657B01" w:rsidP="00861848">
            <w:pPr>
              <w:widowControl/>
              <w:spacing w:after="120" w:line="276" w:lineRule="auto"/>
              <w:rPr>
                <w:rFonts w:ascii="Arial" w:hAnsi="Arial"/>
                <w:snapToGrid/>
                <w:lang w:val="en-GB"/>
              </w:rPr>
            </w:pPr>
            <w:r>
              <w:rPr>
                <w:rFonts w:ascii="Arial" w:hAnsi="Arial"/>
                <w:snapToGrid/>
                <w:lang w:val="en-GB"/>
              </w:rPr>
              <w:t xml:space="preserve">GF and JC have booked appointments with </w:t>
            </w:r>
            <w:r w:rsidR="00ED11E1">
              <w:rPr>
                <w:rFonts w:ascii="Arial" w:hAnsi="Arial"/>
                <w:snapToGrid/>
                <w:lang w:val="en-GB"/>
              </w:rPr>
              <w:t>S Cole to complete the mat</w:t>
            </w:r>
            <w:r w:rsidR="00D45241">
              <w:rPr>
                <w:rFonts w:ascii="Arial" w:hAnsi="Arial"/>
                <w:snapToGrid/>
                <w:lang w:val="en-GB"/>
              </w:rPr>
              <w:t>r</w:t>
            </w:r>
            <w:r w:rsidR="00ED11E1">
              <w:rPr>
                <w:rFonts w:ascii="Arial" w:hAnsi="Arial"/>
                <w:snapToGrid/>
                <w:lang w:val="en-GB"/>
              </w:rPr>
              <w:t xml:space="preserve">ix.  The updated matrix will then be </w:t>
            </w:r>
            <w:r w:rsidR="00F62CA4">
              <w:rPr>
                <w:rFonts w:ascii="Arial" w:hAnsi="Arial"/>
                <w:snapToGrid/>
                <w:lang w:val="en-GB"/>
              </w:rPr>
              <w:t>discussed at the next meeting.</w:t>
            </w:r>
          </w:p>
        </w:tc>
      </w:tr>
      <w:bookmarkEnd w:id="1"/>
      <w:tr w:rsidR="00201B2D" w:rsidRPr="00F367A8" w:rsidTr="00861848">
        <w:tc>
          <w:tcPr>
            <w:tcW w:w="1185" w:type="dxa"/>
            <w:shd w:val="clear" w:color="auto" w:fill="auto"/>
          </w:tcPr>
          <w:p w:rsidR="00201B2D" w:rsidRDefault="00201B2D" w:rsidP="00F367A8">
            <w:pPr>
              <w:widowControl/>
              <w:spacing w:after="200" w:line="276" w:lineRule="auto"/>
              <w:rPr>
                <w:rFonts w:ascii="Arial" w:hAnsi="Arial"/>
                <w:snapToGrid/>
                <w:lang w:val="en-GB"/>
              </w:rPr>
            </w:pPr>
            <w:r>
              <w:rPr>
                <w:rFonts w:ascii="Arial" w:hAnsi="Arial"/>
                <w:snapToGrid/>
                <w:lang w:val="en-GB"/>
              </w:rPr>
              <w:t xml:space="preserve">Item </w:t>
            </w:r>
            <w:r w:rsidR="00A13EDC">
              <w:rPr>
                <w:rFonts w:ascii="Arial" w:hAnsi="Arial"/>
                <w:snapToGrid/>
                <w:lang w:val="en-GB"/>
              </w:rPr>
              <w:t>9</w:t>
            </w:r>
          </w:p>
        </w:tc>
        <w:tc>
          <w:tcPr>
            <w:tcW w:w="2921" w:type="dxa"/>
            <w:shd w:val="clear" w:color="auto" w:fill="auto"/>
          </w:tcPr>
          <w:p w:rsidR="00201B2D" w:rsidRDefault="00A13EDC" w:rsidP="006367F9">
            <w:pPr>
              <w:widowControl/>
              <w:spacing w:after="120"/>
              <w:rPr>
                <w:rFonts w:ascii="Arial" w:hAnsi="Arial"/>
                <w:snapToGrid/>
                <w:lang w:val="en-GB"/>
              </w:rPr>
            </w:pPr>
            <w:r>
              <w:rPr>
                <w:rFonts w:ascii="Arial" w:hAnsi="Arial"/>
                <w:snapToGrid/>
                <w:lang w:val="en-GB"/>
              </w:rPr>
              <w:t>Update the SEF with details of the Safeguarding Governor role</w:t>
            </w:r>
          </w:p>
        </w:tc>
        <w:tc>
          <w:tcPr>
            <w:tcW w:w="1701" w:type="dxa"/>
            <w:shd w:val="clear" w:color="auto" w:fill="auto"/>
          </w:tcPr>
          <w:p w:rsidR="00201B2D" w:rsidRDefault="00A13EDC" w:rsidP="00F367A8">
            <w:pPr>
              <w:widowControl/>
              <w:spacing w:after="200" w:line="276" w:lineRule="auto"/>
              <w:rPr>
                <w:rFonts w:ascii="Arial" w:hAnsi="Arial"/>
                <w:snapToGrid/>
                <w:lang w:val="en-GB"/>
              </w:rPr>
            </w:pPr>
            <w:r>
              <w:rPr>
                <w:rFonts w:ascii="Arial" w:hAnsi="Arial"/>
                <w:snapToGrid/>
                <w:lang w:val="en-GB"/>
              </w:rPr>
              <w:t>Headteacher</w:t>
            </w:r>
          </w:p>
        </w:tc>
        <w:tc>
          <w:tcPr>
            <w:tcW w:w="3544" w:type="dxa"/>
            <w:shd w:val="clear" w:color="auto" w:fill="auto"/>
          </w:tcPr>
          <w:p w:rsidR="00201B2D" w:rsidRDefault="00234AF3" w:rsidP="00F367A8">
            <w:pPr>
              <w:widowControl/>
              <w:spacing w:line="276" w:lineRule="auto"/>
              <w:rPr>
                <w:rFonts w:ascii="Arial" w:hAnsi="Arial"/>
                <w:snapToGrid/>
                <w:lang w:val="en-GB"/>
              </w:rPr>
            </w:pPr>
            <w:r>
              <w:rPr>
                <w:rFonts w:ascii="Arial" w:hAnsi="Arial"/>
                <w:snapToGrid/>
                <w:lang w:val="en-GB"/>
              </w:rPr>
              <w:t>Action completed and closed.</w:t>
            </w:r>
          </w:p>
        </w:tc>
      </w:tr>
      <w:tr w:rsidR="00201B2D" w:rsidRPr="00F367A8" w:rsidTr="00861848">
        <w:tc>
          <w:tcPr>
            <w:tcW w:w="1185" w:type="dxa"/>
            <w:shd w:val="clear" w:color="auto" w:fill="auto"/>
          </w:tcPr>
          <w:p w:rsidR="00201B2D" w:rsidRDefault="00843E8C" w:rsidP="00F367A8">
            <w:pPr>
              <w:widowControl/>
              <w:spacing w:after="200" w:line="276" w:lineRule="auto"/>
              <w:rPr>
                <w:rFonts w:ascii="Arial" w:hAnsi="Arial"/>
                <w:snapToGrid/>
                <w:lang w:val="en-GB"/>
              </w:rPr>
            </w:pPr>
            <w:r>
              <w:rPr>
                <w:rFonts w:ascii="Arial" w:hAnsi="Arial"/>
                <w:snapToGrid/>
                <w:lang w:val="en-GB"/>
              </w:rPr>
              <w:t xml:space="preserve">Item </w:t>
            </w:r>
            <w:r w:rsidR="00234AF3">
              <w:rPr>
                <w:rFonts w:ascii="Arial" w:hAnsi="Arial"/>
                <w:snapToGrid/>
                <w:lang w:val="en-GB"/>
              </w:rPr>
              <w:t>12</w:t>
            </w:r>
          </w:p>
        </w:tc>
        <w:tc>
          <w:tcPr>
            <w:tcW w:w="2921" w:type="dxa"/>
            <w:shd w:val="clear" w:color="auto" w:fill="auto"/>
          </w:tcPr>
          <w:p w:rsidR="00201B2D" w:rsidRDefault="00234AF3" w:rsidP="00861848">
            <w:pPr>
              <w:widowControl/>
              <w:spacing w:after="120"/>
              <w:rPr>
                <w:rFonts w:ascii="Arial" w:hAnsi="Arial"/>
                <w:snapToGrid/>
                <w:lang w:val="en-GB"/>
              </w:rPr>
            </w:pPr>
            <w:r>
              <w:rPr>
                <w:rFonts w:ascii="Arial" w:hAnsi="Arial"/>
                <w:snapToGrid/>
                <w:lang w:val="en-GB"/>
              </w:rPr>
              <w:t>Change the SIP next academic year.</w:t>
            </w:r>
          </w:p>
        </w:tc>
        <w:tc>
          <w:tcPr>
            <w:tcW w:w="1701" w:type="dxa"/>
            <w:shd w:val="clear" w:color="auto" w:fill="auto"/>
          </w:tcPr>
          <w:p w:rsidR="00201B2D" w:rsidRDefault="000C27C1" w:rsidP="00F367A8">
            <w:pPr>
              <w:widowControl/>
              <w:spacing w:after="200" w:line="276" w:lineRule="auto"/>
              <w:rPr>
                <w:rFonts w:ascii="Arial" w:hAnsi="Arial"/>
                <w:snapToGrid/>
                <w:lang w:val="en-GB"/>
              </w:rPr>
            </w:pPr>
            <w:r>
              <w:rPr>
                <w:rFonts w:ascii="Arial" w:hAnsi="Arial"/>
                <w:snapToGrid/>
                <w:lang w:val="en-GB"/>
              </w:rPr>
              <w:t>All Governors</w:t>
            </w:r>
          </w:p>
        </w:tc>
        <w:tc>
          <w:tcPr>
            <w:tcW w:w="3544" w:type="dxa"/>
            <w:shd w:val="clear" w:color="auto" w:fill="auto"/>
          </w:tcPr>
          <w:p w:rsidR="00201B2D" w:rsidRDefault="000C27C1" w:rsidP="00236162">
            <w:pPr>
              <w:widowControl/>
              <w:spacing w:after="120" w:line="276" w:lineRule="auto"/>
              <w:rPr>
                <w:rFonts w:ascii="Arial" w:hAnsi="Arial"/>
                <w:snapToGrid/>
                <w:lang w:val="en-GB"/>
              </w:rPr>
            </w:pPr>
            <w:r>
              <w:rPr>
                <w:rFonts w:ascii="Arial" w:hAnsi="Arial"/>
                <w:snapToGrid/>
                <w:lang w:val="en-GB"/>
              </w:rPr>
              <w:t>Item due summer term</w:t>
            </w:r>
            <w:r w:rsidR="002E53F8">
              <w:rPr>
                <w:rFonts w:ascii="Arial" w:hAnsi="Arial"/>
                <w:snapToGrid/>
                <w:lang w:val="en-GB"/>
              </w:rPr>
              <w:t xml:space="preserve">. The Headteacher to provide </w:t>
            </w:r>
            <w:r w:rsidR="00236162">
              <w:rPr>
                <w:rFonts w:ascii="Arial" w:hAnsi="Arial"/>
                <w:snapToGrid/>
                <w:lang w:val="en-GB"/>
              </w:rPr>
              <w:t>information and costs.</w:t>
            </w:r>
          </w:p>
        </w:tc>
      </w:tr>
      <w:tr w:rsidR="000C27C1" w:rsidRPr="00F367A8" w:rsidTr="00861848">
        <w:tc>
          <w:tcPr>
            <w:tcW w:w="1185" w:type="dxa"/>
            <w:shd w:val="clear" w:color="auto" w:fill="auto"/>
          </w:tcPr>
          <w:p w:rsidR="000C27C1" w:rsidRDefault="000C27C1" w:rsidP="00F367A8">
            <w:pPr>
              <w:widowControl/>
              <w:spacing w:after="200" w:line="276" w:lineRule="auto"/>
              <w:rPr>
                <w:rFonts w:ascii="Arial" w:hAnsi="Arial"/>
                <w:snapToGrid/>
                <w:lang w:val="en-GB"/>
              </w:rPr>
            </w:pPr>
            <w:r>
              <w:rPr>
                <w:rFonts w:ascii="Arial" w:hAnsi="Arial"/>
                <w:snapToGrid/>
                <w:lang w:val="en-GB"/>
              </w:rPr>
              <w:t>Item 13</w:t>
            </w:r>
          </w:p>
        </w:tc>
        <w:tc>
          <w:tcPr>
            <w:tcW w:w="2921" w:type="dxa"/>
            <w:shd w:val="clear" w:color="auto" w:fill="auto"/>
          </w:tcPr>
          <w:p w:rsidR="000C27C1" w:rsidRDefault="000C27C1" w:rsidP="00861848">
            <w:pPr>
              <w:widowControl/>
              <w:spacing w:after="120"/>
              <w:rPr>
                <w:rFonts w:ascii="Arial" w:hAnsi="Arial"/>
                <w:snapToGrid/>
                <w:lang w:val="en-GB"/>
              </w:rPr>
            </w:pPr>
            <w:r>
              <w:rPr>
                <w:rFonts w:ascii="Arial" w:hAnsi="Arial"/>
                <w:snapToGrid/>
                <w:lang w:val="en-GB"/>
              </w:rPr>
              <w:t xml:space="preserve">Ask Mr Walton </w:t>
            </w:r>
            <w:r w:rsidR="00B86D1B">
              <w:rPr>
                <w:rFonts w:ascii="Arial" w:hAnsi="Arial"/>
                <w:snapToGrid/>
                <w:lang w:val="en-GB"/>
              </w:rPr>
              <w:t xml:space="preserve">(SMO) </w:t>
            </w:r>
            <w:r>
              <w:rPr>
                <w:rFonts w:ascii="Arial" w:hAnsi="Arial"/>
                <w:snapToGrid/>
                <w:lang w:val="en-GB"/>
              </w:rPr>
              <w:t xml:space="preserve">to obtain quotes for extending the Nursery </w:t>
            </w:r>
            <w:r w:rsidR="00396C3B">
              <w:rPr>
                <w:rFonts w:ascii="Arial" w:hAnsi="Arial"/>
                <w:snapToGrid/>
                <w:lang w:val="en-GB"/>
              </w:rPr>
              <w:t>for governors to consider</w:t>
            </w:r>
            <w:r w:rsidR="00BE48A0">
              <w:rPr>
                <w:rFonts w:ascii="Arial" w:hAnsi="Arial"/>
                <w:snapToGrid/>
                <w:lang w:val="en-GB"/>
              </w:rPr>
              <w:t>.</w:t>
            </w:r>
          </w:p>
        </w:tc>
        <w:tc>
          <w:tcPr>
            <w:tcW w:w="1701" w:type="dxa"/>
            <w:shd w:val="clear" w:color="auto" w:fill="auto"/>
          </w:tcPr>
          <w:p w:rsidR="000C27C1" w:rsidRDefault="00396C3B" w:rsidP="00F367A8">
            <w:pPr>
              <w:widowControl/>
              <w:spacing w:after="200" w:line="276" w:lineRule="auto"/>
              <w:rPr>
                <w:rFonts w:ascii="Arial" w:hAnsi="Arial"/>
                <w:snapToGrid/>
                <w:lang w:val="en-GB"/>
              </w:rPr>
            </w:pPr>
            <w:r>
              <w:rPr>
                <w:rFonts w:ascii="Arial" w:hAnsi="Arial"/>
                <w:snapToGrid/>
                <w:lang w:val="en-GB"/>
              </w:rPr>
              <w:t>Headteacher</w:t>
            </w:r>
          </w:p>
        </w:tc>
        <w:tc>
          <w:tcPr>
            <w:tcW w:w="3544" w:type="dxa"/>
            <w:shd w:val="clear" w:color="auto" w:fill="auto"/>
          </w:tcPr>
          <w:p w:rsidR="000C27C1" w:rsidRDefault="00B86D1B" w:rsidP="00F367A8">
            <w:pPr>
              <w:widowControl/>
              <w:spacing w:line="276" w:lineRule="auto"/>
              <w:rPr>
                <w:rFonts w:ascii="Arial" w:hAnsi="Arial"/>
                <w:snapToGrid/>
                <w:lang w:val="en-GB"/>
              </w:rPr>
            </w:pPr>
            <w:r>
              <w:rPr>
                <w:rFonts w:ascii="Arial" w:hAnsi="Arial"/>
                <w:snapToGrid/>
                <w:lang w:val="en-GB"/>
              </w:rPr>
              <w:t>The SMO is currently obtaining quotes</w:t>
            </w:r>
            <w:r w:rsidR="00EA3B6C">
              <w:rPr>
                <w:rFonts w:ascii="Arial" w:hAnsi="Arial"/>
                <w:snapToGrid/>
                <w:lang w:val="en-GB"/>
              </w:rPr>
              <w:t xml:space="preserve"> and that will be discussed at the Resources meeting.</w:t>
            </w:r>
          </w:p>
        </w:tc>
      </w:tr>
    </w:tbl>
    <w:p w:rsidR="001F4D2D" w:rsidRDefault="00F62CA4" w:rsidP="00236162">
      <w:pPr>
        <w:pStyle w:val="ListParagraph"/>
        <w:widowControl/>
        <w:tabs>
          <w:tab w:val="left" w:pos="709"/>
          <w:tab w:val="left" w:pos="993"/>
        </w:tabs>
        <w:spacing w:before="120"/>
        <w:ind w:left="748"/>
        <w:contextualSpacing w:val="0"/>
        <w:rPr>
          <w:rFonts w:ascii="Arial" w:hAnsi="Arial"/>
          <w:snapToGrid/>
          <w:lang w:val="en-GB"/>
        </w:rPr>
      </w:pPr>
      <w:r w:rsidRPr="009C27C5">
        <w:rPr>
          <w:rFonts w:ascii="Arial" w:hAnsi="Arial"/>
          <w:b/>
          <w:snapToGrid/>
          <w:color w:val="FF0000"/>
          <w:lang w:val="en-GB"/>
        </w:rPr>
        <w:t>ACTION</w:t>
      </w:r>
      <w:r>
        <w:rPr>
          <w:rFonts w:ascii="Arial" w:hAnsi="Arial"/>
          <w:snapToGrid/>
          <w:lang w:val="en-GB"/>
        </w:rPr>
        <w:t>: Headteacher to attach</w:t>
      </w:r>
      <w:r w:rsidR="00D45241">
        <w:rPr>
          <w:rFonts w:ascii="Arial" w:hAnsi="Arial"/>
          <w:snapToGrid/>
          <w:lang w:val="en-GB"/>
        </w:rPr>
        <w:t xml:space="preserve"> </w:t>
      </w:r>
      <w:r>
        <w:rPr>
          <w:rFonts w:ascii="Arial" w:hAnsi="Arial"/>
          <w:snapToGrid/>
          <w:lang w:val="en-GB"/>
        </w:rPr>
        <w:t xml:space="preserve">the completed </w:t>
      </w:r>
      <w:r w:rsidR="00861848">
        <w:rPr>
          <w:rFonts w:ascii="Arial" w:hAnsi="Arial"/>
          <w:snapToGrid/>
          <w:lang w:val="en-GB"/>
        </w:rPr>
        <w:t xml:space="preserve">governor </w:t>
      </w:r>
      <w:r>
        <w:rPr>
          <w:rFonts w:ascii="Arial" w:hAnsi="Arial"/>
          <w:snapToGrid/>
          <w:lang w:val="en-GB"/>
        </w:rPr>
        <w:t xml:space="preserve">skills matrix to the </w:t>
      </w:r>
      <w:r w:rsidR="00D45241">
        <w:rPr>
          <w:rFonts w:ascii="Arial" w:hAnsi="Arial"/>
          <w:snapToGrid/>
          <w:lang w:val="en-GB"/>
        </w:rPr>
        <w:t>next</w:t>
      </w:r>
      <w:r w:rsidR="00A82BA9">
        <w:rPr>
          <w:rFonts w:ascii="Arial" w:hAnsi="Arial"/>
          <w:snapToGrid/>
          <w:lang w:val="en-GB"/>
        </w:rPr>
        <w:t xml:space="preserve"> </w:t>
      </w:r>
      <w:r w:rsidR="00861848">
        <w:rPr>
          <w:rFonts w:ascii="Arial" w:hAnsi="Arial"/>
          <w:snapToGrid/>
          <w:lang w:val="en-GB"/>
        </w:rPr>
        <w:t>meeting</w:t>
      </w:r>
      <w:r w:rsidR="00A82BA9">
        <w:rPr>
          <w:rFonts w:ascii="Arial" w:hAnsi="Arial"/>
          <w:snapToGrid/>
          <w:lang w:val="en-GB"/>
        </w:rPr>
        <w:t xml:space="preserve"> </w:t>
      </w:r>
      <w:r>
        <w:rPr>
          <w:rFonts w:ascii="Arial" w:hAnsi="Arial"/>
          <w:snapToGrid/>
          <w:lang w:val="en-GB"/>
        </w:rPr>
        <w:t>agenda</w:t>
      </w:r>
      <w:r w:rsidR="00584E25">
        <w:rPr>
          <w:rFonts w:ascii="Arial" w:hAnsi="Arial"/>
          <w:snapToGrid/>
          <w:lang w:val="en-GB"/>
        </w:rPr>
        <w:t>.</w:t>
      </w:r>
    </w:p>
    <w:p w:rsidR="00F62CA4" w:rsidRDefault="00F62CA4" w:rsidP="00AA1EE3">
      <w:pPr>
        <w:pStyle w:val="ListParagraph"/>
        <w:widowControl/>
        <w:tabs>
          <w:tab w:val="left" w:pos="709"/>
          <w:tab w:val="left" w:pos="993"/>
        </w:tabs>
        <w:ind w:left="750"/>
        <w:rPr>
          <w:rFonts w:ascii="Arial" w:hAnsi="Arial"/>
          <w:snapToGrid/>
          <w:lang w:val="en-GB"/>
        </w:rPr>
      </w:pPr>
    </w:p>
    <w:p w:rsidR="00B86D1B" w:rsidRDefault="00B86D1B" w:rsidP="00AA1EE3">
      <w:pPr>
        <w:pStyle w:val="ListParagraph"/>
        <w:widowControl/>
        <w:tabs>
          <w:tab w:val="left" w:pos="709"/>
          <w:tab w:val="left" w:pos="993"/>
        </w:tabs>
        <w:ind w:left="750"/>
        <w:rPr>
          <w:rFonts w:ascii="Arial" w:hAnsi="Arial"/>
          <w:snapToGrid/>
          <w:lang w:val="en-GB"/>
        </w:rPr>
      </w:pPr>
      <w:r>
        <w:rPr>
          <w:rFonts w:ascii="Arial" w:hAnsi="Arial"/>
          <w:snapToGrid/>
          <w:lang w:val="en-GB"/>
        </w:rPr>
        <w:t>Governors discussed extending the Nursery</w:t>
      </w:r>
      <w:r w:rsidR="000617E2">
        <w:rPr>
          <w:rFonts w:ascii="Arial" w:hAnsi="Arial"/>
          <w:snapToGrid/>
          <w:lang w:val="en-GB"/>
        </w:rPr>
        <w:t xml:space="preserve"> and the following queries were raised:</w:t>
      </w:r>
    </w:p>
    <w:p w:rsidR="000617E2" w:rsidRPr="00A82BA9" w:rsidRDefault="000617E2" w:rsidP="00AA1EE3">
      <w:pPr>
        <w:pStyle w:val="ListParagraph"/>
        <w:widowControl/>
        <w:tabs>
          <w:tab w:val="left" w:pos="709"/>
          <w:tab w:val="left" w:pos="993"/>
        </w:tabs>
        <w:ind w:left="750"/>
        <w:rPr>
          <w:rFonts w:ascii="Arial" w:hAnsi="Arial"/>
          <w:b/>
          <w:i/>
          <w:snapToGrid/>
          <w:color w:val="663300"/>
          <w:lang w:val="en-GB"/>
        </w:rPr>
      </w:pPr>
      <w:r w:rsidRPr="00A82BA9">
        <w:rPr>
          <w:rFonts w:ascii="Arial" w:hAnsi="Arial"/>
          <w:b/>
          <w:i/>
          <w:snapToGrid/>
          <w:color w:val="663300"/>
          <w:lang w:val="en-GB"/>
        </w:rPr>
        <w:t xml:space="preserve">Governor Question: </w:t>
      </w:r>
      <w:r w:rsidR="008345DA" w:rsidRPr="00A82BA9">
        <w:rPr>
          <w:rFonts w:ascii="Arial" w:hAnsi="Arial"/>
          <w:b/>
          <w:i/>
          <w:snapToGrid/>
          <w:color w:val="663300"/>
          <w:lang w:val="en-GB"/>
        </w:rPr>
        <w:t>Have we weighed up the income and expenditure if the Nursery expands</w:t>
      </w:r>
      <w:r w:rsidR="009C27C5" w:rsidRPr="00A82BA9">
        <w:rPr>
          <w:rFonts w:ascii="Arial" w:hAnsi="Arial"/>
          <w:b/>
          <w:i/>
          <w:snapToGrid/>
          <w:color w:val="663300"/>
          <w:lang w:val="en-GB"/>
        </w:rPr>
        <w:t>?</w:t>
      </w:r>
    </w:p>
    <w:p w:rsidR="009C27C5" w:rsidRPr="00150C35" w:rsidRDefault="00A675B9" w:rsidP="00F25959">
      <w:pPr>
        <w:pStyle w:val="ListParagraph"/>
        <w:widowControl/>
        <w:tabs>
          <w:tab w:val="left" w:pos="709"/>
          <w:tab w:val="left" w:pos="993"/>
        </w:tabs>
        <w:spacing w:after="120"/>
        <w:ind w:left="748"/>
        <w:contextualSpacing w:val="0"/>
        <w:rPr>
          <w:rFonts w:ascii="Arial" w:hAnsi="Arial"/>
          <w:i/>
          <w:snapToGrid/>
          <w:lang w:val="en-GB"/>
        </w:rPr>
      </w:pPr>
      <w:r w:rsidRPr="00150C35">
        <w:rPr>
          <w:rFonts w:ascii="Arial" w:hAnsi="Arial"/>
          <w:i/>
          <w:snapToGrid/>
          <w:lang w:val="en-GB"/>
        </w:rPr>
        <w:t>Answer: If we expand</w:t>
      </w:r>
      <w:r w:rsidR="00A252D9" w:rsidRPr="00150C35">
        <w:rPr>
          <w:rFonts w:ascii="Arial" w:hAnsi="Arial"/>
          <w:i/>
          <w:snapToGrid/>
          <w:lang w:val="en-GB"/>
        </w:rPr>
        <w:t xml:space="preserve"> the Nursery </w:t>
      </w:r>
      <w:r w:rsidR="009A1A15" w:rsidRPr="00150C35">
        <w:rPr>
          <w:rFonts w:ascii="Arial" w:hAnsi="Arial"/>
          <w:i/>
          <w:snapToGrid/>
          <w:lang w:val="en-GB"/>
        </w:rPr>
        <w:t xml:space="preserve">then </w:t>
      </w:r>
      <w:r w:rsidR="00A252D9" w:rsidRPr="00150C35">
        <w:rPr>
          <w:rFonts w:ascii="Arial" w:hAnsi="Arial"/>
          <w:i/>
          <w:snapToGrid/>
          <w:lang w:val="en-GB"/>
        </w:rPr>
        <w:t xml:space="preserve">we would require more staff.  If we get </w:t>
      </w:r>
      <w:r w:rsidR="00E86E39">
        <w:rPr>
          <w:rFonts w:ascii="Arial" w:hAnsi="Arial"/>
          <w:i/>
          <w:snapToGrid/>
          <w:lang w:val="en-GB"/>
        </w:rPr>
        <w:t xml:space="preserve">up to </w:t>
      </w:r>
      <w:r w:rsidR="00A252D9" w:rsidRPr="00150C35">
        <w:rPr>
          <w:rFonts w:ascii="Arial" w:hAnsi="Arial"/>
          <w:i/>
          <w:snapToGrid/>
          <w:lang w:val="en-GB"/>
        </w:rPr>
        <w:t>45 pupils</w:t>
      </w:r>
      <w:r w:rsidR="00AF5629">
        <w:rPr>
          <w:rFonts w:ascii="Arial" w:hAnsi="Arial"/>
          <w:i/>
          <w:snapToGrid/>
          <w:lang w:val="en-GB"/>
        </w:rPr>
        <w:t xml:space="preserve"> </w:t>
      </w:r>
      <w:r w:rsidR="00A252D9" w:rsidRPr="00150C35">
        <w:rPr>
          <w:rFonts w:ascii="Arial" w:hAnsi="Arial"/>
          <w:i/>
          <w:snapToGrid/>
          <w:lang w:val="en-GB"/>
        </w:rPr>
        <w:t>that would cover the cost of 2 teachers and 2 T</w:t>
      </w:r>
      <w:r w:rsidR="009A1A15" w:rsidRPr="00150C35">
        <w:rPr>
          <w:rFonts w:ascii="Arial" w:hAnsi="Arial"/>
          <w:i/>
          <w:snapToGrid/>
          <w:lang w:val="en-GB"/>
        </w:rPr>
        <w:t>eaching Assistants.</w:t>
      </w:r>
    </w:p>
    <w:p w:rsidR="009A1A15" w:rsidRPr="00A82BA9" w:rsidRDefault="009A1A15" w:rsidP="00AA1EE3">
      <w:pPr>
        <w:pStyle w:val="ListParagraph"/>
        <w:widowControl/>
        <w:tabs>
          <w:tab w:val="left" w:pos="709"/>
          <w:tab w:val="left" w:pos="993"/>
        </w:tabs>
        <w:ind w:left="750"/>
        <w:rPr>
          <w:rFonts w:ascii="Arial" w:hAnsi="Arial"/>
          <w:b/>
          <w:i/>
          <w:snapToGrid/>
          <w:color w:val="663300"/>
          <w:lang w:val="en-GB"/>
        </w:rPr>
      </w:pPr>
      <w:r w:rsidRPr="00A82BA9">
        <w:rPr>
          <w:rFonts w:ascii="Arial" w:hAnsi="Arial"/>
          <w:b/>
          <w:i/>
          <w:snapToGrid/>
          <w:color w:val="663300"/>
          <w:lang w:val="en-GB"/>
        </w:rPr>
        <w:t xml:space="preserve">Governor Question: Would the Nursery be for </w:t>
      </w:r>
      <w:r w:rsidR="009A04AB" w:rsidRPr="00A82BA9">
        <w:rPr>
          <w:rFonts w:ascii="Arial" w:hAnsi="Arial"/>
          <w:b/>
          <w:i/>
          <w:snapToGrid/>
          <w:color w:val="663300"/>
          <w:lang w:val="en-GB"/>
        </w:rPr>
        <w:t>just 3 year olds or for 3 and 4 year olds?</w:t>
      </w:r>
    </w:p>
    <w:p w:rsidR="009A04AB" w:rsidRPr="00150C35" w:rsidRDefault="009A04AB" w:rsidP="00F25959">
      <w:pPr>
        <w:pStyle w:val="ListParagraph"/>
        <w:widowControl/>
        <w:tabs>
          <w:tab w:val="left" w:pos="709"/>
          <w:tab w:val="left" w:pos="993"/>
        </w:tabs>
        <w:spacing w:after="120"/>
        <w:ind w:left="748"/>
        <w:contextualSpacing w:val="0"/>
        <w:rPr>
          <w:rFonts w:ascii="Arial" w:hAnsi="Arial"/>
          <w:i/>
          <w:snapToGrid/>
          <w:lang w:val="en-GB"/>
        </w:rPr>
      </w:pPr>
      <w:r w:rsidRPr="00150C35">
        <w:rPr>
          <w:rFonts w:ascii="Arial" w:hAnsi="Arial"/>
          <w:i/>
          <w:snapToGrid/>
          <w:lang w:val="en-GB"/>
        </w:rPr>
        <w:t>Answer: Just for 3 year olds.</w:t>
      </w:r>
    </w:p>
    <w:p w:rsidR="009A04AB" w:rsidRPr="00A82BA9" w:rsidRDefault="009A04AB" w:rsidP="009A04AB">
      <w:pPr>
        <w:pStyle w:val="ListParagraph"/>
        <w:widowControl/>
        <w:tabs>
          <w:tab w:val="left" w:pos="709"/>
          <w:tab w:val="left" w:pos="993"/>
        </w:tabs>
        <w:ind w:left="750"/>
        <w:rPr>
          <w:rFonts w:ascii="Arial" w:hAnsi="Arial"/>
          <w:b/>
          <w:i/>
          <w:snapToGrid/>
          <w:color w:val="663300"/>
          <w:lang w:val="en-GB"/>
        </w:rPr>
      </w:pPr>
      <w:r w:rsidRPr="00A82BA9">
        <w:rPr>
          <w:rFonts w:ascii="Arial" w:hAnsi="Arial"/>
          <w:b/>
          <w:i/>
          <w:snapToGrid/>
          <w:color w:val="663300"/>
          <w:lang w:val="en-GB"/>
        </w:rPr>
        <w:t xml:space="preserve">Governor Question: Do children who attend our Nursery </w:t>
      </w:r>
      <w:r w:rsidR="003C1DD9" w:rsidRPr="00A82BA9">
        <w:rPr>
          <w:rFonts w:ascii="Arial" w:hAnsi="Arial"/>
          <w:b/>
          <w:i/>
          <w:snapToGrid/>
          <w:color w:val="663300"/>
          <w:lang w:val="en-GB"/>
        </w:rPr>
        <w:t>then go to school elsewhere?</w:t>
      </w:r>
    </w:p>
    <w:p w:rsidR="003C1DD9" w:rsidRPr="00150C35" w:rsidRDefault="003C1DD9" w:rsidP="00150C35">
      <w:pPr>
        <w:pStyle w:val="ListParagraph"/>
        <w:widowControl/>
        <w:tabs>
          <w:tab w:val="left" w:pos="709"/>
          <w:tab w:val="left" w:pos="993"/>
        </w:tabs>
        <w:spacing w:after="120"/>
        <w:ind w:left="748"/>
        <w:contextualSpacing w:val="0"/>
        <w:rPr>
          <w:rFonts w:ascii="Arial" w:hAnsi="Arial"/>
          <w:i/>
          <w:snapToGrid/>
          <w:lang w:val="en-GB"/>
        </w:rPr>
      </w:pPr>
      <w:r w:rsidRPr="00150C35">
        <w:rPr>
          <w:rFonts w:ascii="Arial" w:hAnsi="Arial"/>
          <w:i/>
          <w:snapToGrid/>
          <w:lang w:val="en-GB"/>
        </w:rPr>
        <w:t xml:space="preserve">Answer: No.  </w:t>
      </w:r>
    </w:p>
    <w:p w:rsidR="00433354" w:rsidRDefault="00433354" w:rsidP="00E11FB5">
      <w:pPr>
        <w:pStyle w:val="ListParagraph"/>
        <w:widowControl/>
        <w:tabs>
          <w:tab w:val="left" w:pos="709"/>
          <w:tab w:val="left" w:pos="993"/>
        </w:tabs>
        <w:spacing w:after="120"/>
        <w:ind w:left="748"/>
        <w:contextualSpacing w:val="0"/>
        <w:rPr>
          <w:rFonts w:ascii="Arial" w:hAnsi="Arial"/>
          <w:snapToGrid/>
          <w:lang w:val="en-GB"/>
        </w:rPr>
      </w:pPr>
      <w:r>
        <w:rPr>
          <w:rFonts w:ascii="Arial" w:hAnsi="Arial"/>
          <w:snapToGrid/>
          <w:lang w:val="en-GB"/>
        </w:rPr>
        <w:t>The Headteacher noted that the Nursery numbers were 30 but are now 36</w:t>
      </w:r>
      <w:r w:rsidR="00150C35">
        <w:rPr>
          <w:rFonts w:ascii="Arial" w:hAnsi="Arial"/>
          <w:snapToGrid/>
          <w:lang w:val="en-GB"/>
        </w:rPr>
        <w:t>.  More parents are applying for places but being turned away due to space.</w:t>
      </w:r>
    </w:p>
    <w:p w:rsidR="00E76CB9" w:rsidRDefault="00E76CB9" w:rsidP="009A04AB">
      <w:pPr>
        <w:pStyle w:val="ListParagraph"/>
        <w:widowControl/>
        <w:tabs>
          <w:tab w:val="left" w:pos="709"/>
          <w:tab w:val="left" w:pos="993"/>
        </w:tabs>
        <w:ind w:left="750"/>
        <w:rPr>
          <w:rFonts w:ascii="Arial" w:hAnsi="Arial"/>
          <w:snapToGrid/>
          <w:lang w:val="en-GB"/>
        </w:rPr>
      </w:pPr>
      <w:r>
        <w:rPr>
          <w:rFonts w:ascii="Arial" w:hAnsi="Arial"/>
          <w:snapToGrid/>
          <w:lang w:val="en-GB"/>
        </w:rPr>
        <w:t xml:space="preserve">Governors discussed spending part of the carry forward on </w:t>
      </w:r>
      <w:r w:rsidR="00E11FB5">
        <w:rPr>
          <w:rFonts w:ascii="Arial" w:hAnsi="Arial"/>
          <w:snapToGrid/>
          <w:lang w:val="en-GB"/>
        </w:rPr>
        <w:t xml:space="preserve">extending </w:t>
      </w:r>
      <w:r w:rsidR="003A653C">
        <w:rPr>
          <w:rFonts w:ascii="Arial" w:hAnsi="Arial"/>
          <w:snapToGrid/>
          <w:lang w:val="en-GB"/>
        </w:rPr>
        <w:t>the school.</w:t>
      </w:r>
    </w:p>
    <w:p w:rsidR="00E76CB9" w:rsidRPr="003A653C" w:rsidRDefault="00E76CB9" w:rsidP="009A04AB">
      <w:pPr>
        <w:pStyle w:val="ListParagraph"/>
        <w:widowControl/>
        <w:tabs>
          <w:tab w:val="left" w:pos="709"/>
          <w:tab w:val="left" w:pos="993"/>
        </w:tabs>
        <w:ind w:left="750"/>
        <w:rPr>
          <w:rFonts w:ascii="Arial" w:hAnsi="Arial"/>
          <w:b/>
          <w:i/>
          <w:snapToGrid/>
          <w:color w:val="663300"/>
          <w:lang w:val="en-GB"/>
        </w:rPr>
      </w:pPr>
      <w:r w:rsidRPr="003A653C">
        <w:rPr>
          <w:rFonts w:ascii="Arial" w:hAnsi="Arial"/>
          <w:b/>
          <w:i/>
          <w:snapToGrid/>
          <w:color w:val="663300"/>
          <w:lang w:val="en-GB"/>
        </w:rPr>
        <w:lastRenderedPageBreak/>
        <w:t xml:space="preserve">Governor Question: </w:t>
      </w:r>
      <w:r w:rsidR="00BB73EC" w:rsidRPr="003A653C">
        <w:rPr>
          <w:rFonts w:ascii="Arial" w:hAnsi="Arial"/>
          <w:b/>
          <w:i/>
          <w:snapToGrid/>
          <w:color w:val="663300"/>
          <w:lang w:val="en-GB"/>
        </w:rPr>
        <w:t>Should we spend money on temporary classrooms to trial 2 year olds to extend the growth of the school?</w:t>
      </w:r>
    </w:p>
    <w:p w:rsidR="00BB73EC" w:rsidRPr="003A653C" w:rsidRDefault="00BB73EC" w:rsidP="002A0811">
      <w:pPr>
        <w:pStyle w:val="ListParagraph"/>
        <w:widowControl/>
        <w:tabs>
          <w:tab w:val="left" w:pos="709"/>
          <w:tab w:val="left" w:pos="993"/>
        </w:tabs>
        <w:spacing w:after="120"/>
        <w:ind w:left="748"/>
        <w:contextualSpacing w:val="0"/>
        <w:rPr>
          <w:rFonts w:ascii="Arial" w:hAnsi="Arial"/>
          <w:i/>
          <w:snapToGrid/>
          <w:lang w:val="en-GB"/>
        </w:rPr>
      </w:pPr>
      <w:r w:rsidRPr="003A653C">
        <w:rPr>
          <w:rFonts w:ascii="Arial" w:hAnsi="Arial"/>
          <w:i/>
          <w:snapToGrid/>
          <w:lang w:val="en-GB"/>
        </w:rPr>
        <w:t>Answer: That would depend on the temporary accommodation.</w:t>
      </w:r>
    </w:p>
    <w:p w:rsidR="00FA74CC" w:rsidRPr="008069C9" w:rsidRDefault="00FA74CC" w:rsidP="00750C9D">
      <w:pPr>
        <w:pStyle w:val="ListParagraph"/>
        <w:widowControl/>
        <w:tabs>
          <w:tab w:val="left" w:pos="709"/>
          <w:tab w:val="left" w:pos="993"/>
        </w:tabs>
        <w:spacing w:after="120"/>
        <w:ind w:left="748"/>
        <w:contextualSpacing w:val="0"/>
        <w:rPr>
          <w:rFonts w:ascii="Arial" w:hAnsi="Arial"/>
          <w:snapToGrid/>
          <w:lang w:val="en-GB"/>
        </w:rPr>
      </w:pPr>
      <w:r w:rsidRPr="008069C9">
        <w:rPr>
          <w:rFonts w:ascii="Arial" w:hAnsi="Arial"/>
          <w:snapToGrid/>
          <w:lang w:val="en-GB"/>
        </w:rPr>
        <w:t xml:space="preserve">The Headteacher noted that the plan to extend the Nursery </w:t>
      </w:r>
      <w:r w:rsidR="00B33847" w:rsidRPr="008069C9">
        <w:rPr>
          <w:rFonts w:ascii="Arial" w:hAnsi="Arial"/>
          <w:snapToGrid/>
          <w:lang w:val="en-GB"/>
        </w:rPr>
        <w:t>would be to expand the current area</w:t>
      </w:r>
      <w:r w:rsidR="00AA3F12" w:rsidRPr="008069C9">
        <w:rPr>
          <w:rFonts w:ascii="Arial" w:hAnsi="Arial"/>
          <w:snapToGrid/>
          <w:lang w:val="en-GB"/>
        </w:rPr>
        <w:t xml:space="preserve">.  She also noted that she had put a lot of time and effort into a bid for funding from </w:t>
      </w:r>
      <w:r w:rsidR="00424989">
        <w:rPr>
          <w:rFonts w:ascii="Arial" w:hAnsi="Arial"/>
          <w:snapToGrid/>
          <w:lang w:val="en-GB"/>
        </w:rPr>
        <w:t>the Df</w:t>
      </w:r>
      <w:r w:rsidR="00562ADB">
        <w:rPr>
          <w:rFonts w:ascii="Arial" w:hAnsi="Arial"/>
          <w:snapToGrid/>
          <w:lang w:val="en-GB"/>
        </w:rPr>
        <w:t>E</w:t>
      </w:r>
      <w:r w:rsidR="00424989">
        <w:rPr>
          <w:rFonts w:ascii="Arial" w:hAnsi="Arial"/>
          <w:snapToGrid/>
          <w:lang w:val="en-GB"/>
        </w:rPr>
        <w:t xml:space="preserve"> supported by </w:t>
      </w:r>
      <w:r w:rsidR="00AA3F12" w:rsidRPr="008069C9">
        <w:rPr>
          <w:rFonts w:ascii="Arial" w:hAnsi="Arial"/>
          <w:snapToGrid/>
          <w:lang w:val="en-GB"/>
        </w:rPr>
        <w:t>the LA</w:t>
      </w:r>
      <w:r w:rsidR="00624C0E" w:rsidRPr="008069C9">
        <w:rPr>
          <w:rFonts w:ascii="Arial" w:hAnsi="Arial"/>
          <w:snapToGrid/>
          <w:lang w:val="en-GB"/>
        </w:rPr>
        <w:t xml:space="preserve"> which has not been progressed.  However, if the school could prove that they have match funding the bid might be </w:t>
      </w:r>
      <w:r w:rsidR="00A814E6" w:rsidRPr="008069C9">
        <w:rPr>
          <w:rFonts w:ascii="Arial" w:hAnsi="Arial"/>
          <w:snapToGrid/>
          <w:lang w:val="en-GB"/>
        </w:rPr>
        <w:t>reconsidered.</w:t>
      </w:r>
    </w:p>
    <w:p w:rsidR="00A814E6" w:rsidRPr="008069C9" w:rsidRDefault="00A814E6" w:rsidP="00AA1EE3">
      <w:pPr>
        <w:pStyle w:val="ListParagraph"/>
        <w:widowControl/>
        <w:tabs>
          <w:tab w:val="left" w:pos="709"/>
          <w:tab w:val="left" w:pos="993"/>
        </w:tabs>
        <w:ind w:left="750"/>
        <w:rPr>
          <w:rFonts w:ascii="Arial" w:hAnsi="Arial"/>
          <w:b/>
          <w:i/>
          <w:snapToGrid/>
          <w:color w:val="663300"/>
          <w:lang w:val="en-GB"/>
        </w:rPr>
      </w:pPr>
      <w:r w:rsidRPr="008069C9">
        <w:rPr>
          <w:rFonts w:ascii="Arial" w:hAnsi="Arial"/>
          <w:b/>
          <w:i/>
          <w:snapToGrid/>
          <w:color w:val="663300"/>
          <w:lang w:val="en-GB"/>
        </w:rPr>
        <w:t>Governor Question: Is there a local bid for Nursery provision in the local area?</w:t>
      </w:r>
    </w:p>
    <w:p w:rsidR="00A814E6" w:rsidRDefault="00A814E6" w:rsidP="008069C9">
      <w:pPr>
        <w:pStyle w:val="ListParagraph"/>
        <w:widowControl/>
        <w:tabs>
          <w:tab w:val="left" w:pos="709"/>
          <w:tab w:val="left" w:pos="993"/>
        </w:tabs>
        <w:spacing w:after="120"/>
        <w:ind w:left="748"/>
        <w:contextualSpacing w:val="0"/>
        <w:rPr>
          <w:rFonts w:ascii="Arial" w:hAnsi="Arial"/>
          <w:i/>
          <w:snapToGrid/>
          <w:lang w:val="en-GB"/>
        </w:rPr>
      </w:pPr>
      <w:r>
        <w:rPr>
          <w:rFonts w:ascii="Arial" w:hAnsi="Arial"/>
          <w:i/>
          <w:snapToGrid/>
          <w:lang w:val="en-GB"/>
        </w:rPr>
        <w:t>Answer: We don’t think so</w:t>
      </w:r>
      <w:r w:rsidR="008069C9">
        <w:rPr>
          <w:rFonts w:ascii="Arial" w:hAnsi="Arial"/>
          <w:i/>
          <w:snapToGrid/>
          <w:lang w:val="en-GB"/>
        </w:rPr>
        <w:t>.</w:t>
      </w:r>
    </w:p>
    <w:p w:rsidR="008069C9" w:rsidRDefault="008069C9" w:rsidP="00AA1EE3">
      <w:pPr>
        <w:pStyle w:val="ListParagraph"/>
        <w:widowControl/>
        <w:tabs>
          <w:tab w:val="left" w:pos="709"/>
          <w:tab w:val="left" w:pos="993"/>
        </w:tabs>
        <w:ind w:left="750"/>
        <w:rPr>
          <w:rFonts w:ascii="Arial" w:hAnsi="Arial"/>
          <w:snapToGrid/>
          <w:lang w:val="en-GB"/>
        </w:rPr>
      </w:pPr>
      <w:r w:rsidRPr="008069C9">
        <w:rPr>
          <w:rFonts w:ascii="Arial" w:hAnsi="Arial"/>
          <w:b/>
          <w:snapToGrid/>
          <w:color w:val="FF0000"/>
          <w:lang w:val="en-GB"/>
        </w:rPr>
        <w:t>ACTION</w:t>
      </w:r>
      <w:r w:rsidRPr="008069C9">
        <w:rPr>
          <w:rFonts w:ascii="Arial" w:hAnsi="Arial"/>
          <w:snapToGrid/>
          <w:lang w:val="en-GB"/>
        </w:rPr>
        <w:t xml:space="preserve">: Headteacher to put a paper together </w:t>
      </w:r>
      <w:r>
        <w:rPr>
          <w:rFonts w:ascii="Arial" w:hAnsi="Arial"/>
          <w:snapToGrid/>
          <w:lang w:val="en-GB"/>
        </w:rPr>
        <w:t xml:space="preserve">on the proposed Nursery extension </w:t>
      </w:r>
      <w:r w:rsidRPr="008069C9">
        <w:rPr>
          <w:rFonts w:ascii="Arial" w:hAnsi="Arial"/>
          <w:snapToGrid/>
          <w:lang w:val="en-GB"/>
        </w:rPr>
        <w:t>for the next meeting.</w:t>
      </w:r>
    </w:p>
    <w:p w:rsidR="008069C9" w:rsidRPr="008069C9" w:rsidRDefault="008069C9" w:rsidP="00AA1EE3">
      <w:pPr>
        <w:pStyle w:val="ListParagraph"/>
        <w:widowControl/>
        <w:tabs>
          <w:tab w:val="left" w:pos="709"/>
          <w:tab w:val="left" w:pos="993"/>
        </w:tabs>
        <w:ind w:left="750"/>
        <w:rPr>
          <w:rFonts w:ascii="Arial" w:hAnsi="Arial"/>
          <w:snapToGrid/>
          <w:lang w:val="en-GB"/>
        </w:rPr>
      </w:pPr>
    </w:p>
    <w:p w:rsidR="00202AD3" w:rsidRPr="00306FFB" w:rsidRDefault="00BF3E9C" w:rsidP="00153C57">
      <w:pPr>
        <w:pStyle w:val="ListParagraph"/>
        <w:widowControl/>
        <w:numPr>
          <w:ilvl w:val="0"/>
          <w:numId w:val="1"/>
        </w:numPr>
        <w:ind w:left="709" w:hanging="425"/>
        <w:rPr>
          <w:rFonts w:ascii="Arial" w:hAnsi="Arial"/>
          <w:b/>
          <w:snapToGrid/>
          <w:lang w:val="en-GB"/>
        </w:rPr>
      </w:pPr>
      <w:r w:rsidRPr="00306FFB">
        <w:rPr>
          <w:rFonts w:ascii="Arial" w:hAnsi="Arial"/>
          <w:b/>
          <w:snapToGrid/>
          <w:lang w:val="en-GB"/>
        </w:rPr>
        <w:t>Part One</w:t>
      </w:r>
      <w:r w:rsidR="009D34C8" w:rsidRPr="00306FFB">
        <w:rPr>
          <w:rFonts w:ascii="Arial" w:hAnsi="Arial"/>
          <w:b/>
          <w:snapToGrid/>
          <w:lang w:val="en-GB"/>
        </w:rPr>
        <w:t xml:space="preserve"> reports</w:t>
      </w:r>
    </w:p>
    <w:p w:rsidR="000C3614" w:rsidRDefault="001F4D2D" w:rsidP="00B40265">
      <w:pPr>
        <w:pStyle w:val="ListParagraph"/>
        <w:widowControl/>
        <w:ind w:left="709"/>
        <w:rPr>
          <w:rFonts w:ascii="Arial" w:hAnsi="Arial"/>
          <w:snapToGrid/>
          <w:lang w:val="en-GB"/>
        </w:rPr>
      </w:pPr>
      <w:r>
        <w:rPr>
          <w:rFonts w:ascii="Arial" w:hAnsi="Arial"/>
          <w:snapToGrid/>
          <w:lang w:val="en-GB"/>
        </w:rPr>
        <w:t xml:space="preserve">There were no </w:t>
      </w:r>
      <w:r w:rsidR="00557B73">
        <w:rPr>
          <w:rFonts w:ascii="Arial" w:hAnsi="Arial"/>
          <w:snapToGrid/>
          <w:lang w:val="en-GB"/>
        </w:rPr>
        <w:t xml:space="preserve">Part One </w:t>
      </w:r>
      <w:r>
        <w:rPr>
          <w:rFonts w:ascii="Arial" w:hAnsi="Arial"/>
          <w:snapToGrid/>
          <w:lang w:val="en-GB"/>
        </w:rPr>
        <w:t>reports to be received this time.</w:t>
      </w:r>
      <w:r w:rsidR="00C23D91">
        <w:rPr>
          <w:rFonts w:ascii="Arial" w:hAnsi="Arial"/>
          <w:snapToGrid/>
          <w:lang w:val="en-GB"/>
        </w:rPr>
        <w:t xml:space="preserve">  </w:t>
      </w:r>
    </w:p>
    <w:p w:rsidR="009F1572" w:rsidRDefault="009F1572" w:rsidP="00B40265">
      <w:pPr>
        <w:pStyle w:val="ListParagraph"/>
        <w:widowControl/>
        <w:ind w:left="709"/>
        <w:rPr>
          <w:rFonts w:ascii="Arial" w:hAnsi="Arial"/>
          <w:snapToGrid/>
          <w:lang w:val="en-GB"/>
        </w:rPr>
      </w:pPr>
    </w:p>
    <w:p w:rsidR="00202AD3" w:rsidRPr="003616CC" w:rsidRDefault="0069502D" w:rsidP="00153C57">
      <w:pPr>
        <w:pStyle w:val="ListParagraph"/>
        <w:widowControl/>
        <w:numPr>
          <w:ilvl w:val="0"/>
          <w:numId w:val="1"/>
        </w:numPr>
        <w:ind w:left="709" w:hanging="567"/>
        <w:rPr>
          <w:rFonts w:ascii="Arial" w:hAnsi="Arial"/>
          <w:b/>
          <w:snapToGrid/>
          <w:lang w:val="en-GB"/>
        </w:rPr>
      </w:pPr>
      <w:r w:rsidRPr="003616CC">
        <w:rPr>
          <w:rFonts w:ascii="Arial" w:hAnsi="Arial"/>
          <w:b/>
          <w:snapToGrid/>
          <w:lang w:val="en-GB"/>
        </w:rPr>
        <w:t>Head</w:t>
      </w:r>
      <w:r w:rsidR="00202AD3" w:rsidRPr="003616CC">
        <w:rPr>
          <w:rFonts w:ascii="Arial" w:hAnsi="Arial"/>
          <w:b/>
          <w:snapToGrid/>
          <w:lang w:val="en-GB"/>
        </w:rPr>
        <w:t>teacher’s Repor</w:t>
      </w:r>
      <w:r w:rsidR="003616CC">
        <w:rPr>
          <w:rFonts w:ascii="Arial" w:hAnsi="Arial"/>
          <w:b/>
          <w:snapToGrid/>
          <w:lang w:val="en-GB"/>
        </w:rPr>
        <w:t>t</w:t>
      </w:r>
    </w:p>
    <w:p w:rsidR="00202AD3" w:rsidRDefault="000666E2" w:rsidP="00B40265">
      <w:pPr>
        <w:widowControl/>
        <w:tabs>
          <w:tab w:val="left" w:pos="709"/>
        </w:tabs>
        <w:ind w:left="709"/>
        <w:rPr>
          <w:rFonts w:ascii="Arial" w:hAnsi="Arial"/>
          <w:snapToGrid/>
          <w:lang w:val="en-GB"/>
        </w:rPr>
      </w:pPr>
      <w:r>
        <w:rPr>
          <w:rFonts w:ascii="Arial" w:hAnsi="Arial"/>
          <w:snapToGrid/>
          <w:lang w:val="en-GB"/>
        </w:rPr>
        <w:t>The R</w:t>
      </w:r>
      <w:r w:rsidR="003616CC">
        <w:rPr>
          <w:rFonts w:ascii="Arial" w:hAnsi="Arial"/>
          <w:snapToGrid/>
          <w:lang w:val="en-GB"/>
        </w:rPr>
        <w:t xml:space="preserve">eport </w:t>
      </w:r>
      <w:r w:rsidR="0074663E">
        <w:rPr>
          <w:rFonts w:ascii="Arial" w:hAnsi="Arial"/>
          <w:snapToGrid/>
          <w:lang w:val="en-GB"/>
        </w:rPr>
        <w:t>contained the following</w:t>
      </w:r>
      <w:r w:rsidR="00465E59">
        <w:rPr>
          <w:rFonts w:ascii="Arial" w:hAnsi="Arial"/>
          <w:snapToGrid/>
          <w:lang w:val="en-GB"/>
        </w:rPr>
        <w:t xml:space="preserve"> information</w:t>
      </w:r>
      <w:r w:rsidR="0074663E">
        <w:rPr>
          <w:rFonts w:ascii="Arial" w:hAnsi="Arial"/>
          <w:snapToGrid/>
          <w:lang w:val="en-GB"/>
        </w:rPr>
        <w:t>:</w:t>
      </w:r>
    </w:p>
    <w:p w:rsidR="00306FFB" w:rsidRPr="005577EB" w:rsidRDefault="008C75A9"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Data</w:t>
      </w:r>
    </w:p>
    <w:p w:rsidR="00306FFB" w:rsidRPr="005577EB" w:rsidRDefault="00BC0BDF"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Numbers on Roll</w:t>
      </w:r>
      <w:r w:rsidR="00B94BAE">
        <w:rPr>
          <w:rFonts w:ascii="Arial" w:hAnsi="Arial"/>
          <w:snapToGrid/>
          <w:lang w:val="en-GB"/>
        </w:rPr>
        <w:t xml:space="preserve"> - 257</w:t>
      </w:r>
    </w:p>
    <w:p w:rsidR="00A934E7" w:rsidRDefault="00E17861"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Pupil Welfare and Attendance</w:t>
      </w:r>
    </w:p>
    <w:p w:rsidR="00306FFB" w:rsidRDefault="00B94BAE"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School Council</w:t>
      </w:r>
    </w:p>
    <w:p w:rsidR="00B94BAE" w:rsidRDefault="008361DC" w:rsidP="002A0811">
      <w:pPr>
        <w:pStyle w:val="ListParagraph"/>
        <w:widowControl/>
        <w:numPr>
          <w:ilvl w:val="0"/>
          <w:numId w:val="4"/>
        </w:numPr>
        <w:tabs>
          <w:tab w:val="left" w:pos="709"/>
        </w:tabs>
        <w:spacing w:after="120"/>
        <w:ind w:left="1134" w:hanging="425"/>
        <w:contextualSpacing w:val="0"/>
        <w:rPr>
          <w:rFonts w:ascii="Arial" w:hAnsi="Arial"/>
          <w:snapToGrid/>
          <w:lang w:val="en-GB"/>
        </w:rPr>
      </w:pPr>
      <w:r>
        <w:rPr>
          <w:rFonts w:ascii="Arial" w:hAnsi="Arial"/>
          <w:snapToGrid/>
          <w:lang w:val="en-GB"/>
        </w:rPr>
        <w:t>EIP / Ignite TSA</w:t>
      </w:r>
    </w:p>
    <w:p w:rsidR="00F144FB" w:rsidRDefault="00695636" w:rsidP="00A6729D">
      <w:pPr>
        <w:widowControl/>
        <w:tabs>
          <w:tab w:val="left" w:pos="709"/>
        </w:tabs>
        <w:ind w:left="709"/>
        <w:rPr>
          <w:rFonts w:ascii="Arial" w:hAnsi="Arial"/>
          <w:snapToGrid/>
          <w:lang w:val="en-GB"/>
        </w:rPr>
      </w:pPr>
      <w:r>
        <w:rPr>
          <w:rFonts w:ascii="Arial" w:hAnsi="Arial"/>
          <w:snapToGrid/>
          <w:lang w:val="en-GB"/>
        </w:rPr>
        <w:t>The Headteacher reported that</w:t>
      </w:r>
      <w:r w:rsidR="00F144FB">
        <w:rPr>
          <w:rFonts w:ascii="Arial" w:hAnsi="Arial"/>
          <w:snapToGrid/>
          <w:lang w:val="en-GB"/>
        </w:rPr>
        <w:t>;</w:t>
      </w:r>
    </w:p>
    <w:p w:rsidR="00D74A29" w:rsidRPr="000B73FF" w:rsidRDefault="00D94632"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The percentage of pupils achieving the expected standard in Y1 Phonics </w:t>
      </w:r>
      <w:r w:rsidR="004D05FA" w:rsidRPr="000B73FF">
        <w:rPr>
          <w:rFonts w:ascii="Arial" w:hAnsi="Arial"/>
          <w:snapToGrid/>
          <w:lang w:val="en-GB"/>
        </w:rPr>
        <w:t>has increased by an average rate of 7.3% per year since 2016.  This is 9.7 times faster than the National Average</w:t>
      </w:r>
      <w:r w:rsidR="009F4FAC" w:rsidRPr="000B73FF">
        <w:rPr>
          <w:rFonts w:ascii="Arial" w:hAnsi="Arial"/>
          <w:snapToGrid/>
          <w:lang w:val="en-GB"/>
        </w:rPr>
        <w:t xml:space="preserve"> rate of change.  Overall the per</w:t>
      </w:r>
      <w:r w:rsidR="00CF79D3" w:rsidRPr="000B73FF">
        <w:rPr>
          <w:rFonts w:ascii="Arial" w:hAnsi="Arial"/>
          <w:snapToGrid/>
          <w:lang w:val="en-GB"/>
        </w:rPr>
        <w:t>c</w:t>
      </w:r>
      <w:r w:rsidR="009F4FAC" w:rsidRPr="000B73FF">
        <w:rPr>
          <w:rFonts w:ascii="Arial" w:hAnsi="Arial"/>
          <w:snapToGrid/>
          <w:lang w:val="en-GB"/>
        </w:rPr>
        <w:t>entage of pupils achieving the expected standar</w:t>
      </w:r>
      <w:r w:rsidR="00B43090" w:rsidRPr="000B73FF">
        <w:rPr>
          <w:rFonts w:ascii="Arial" w:hAnsi="Arial"/>
          <w:snapToGrid/>
          <w:lang w:val="en-GB"/>
        </w:rPr>
        <w:t>d in Y1 Phonics has increased by 14.5% over the last 3 years.</w:t>
      </w:r>
    </w:p>
    <w:p w:rsidR="00B43090" w:rsidRPr="000B73FF" w:rsidRDefault="00453883"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A </w:t>
      </w:r>
      <w:r w:rsidR="00F23A23">
        <w:rPr>
          <w:rFonts w:ascii="Arial" w:hAnsi="Arial"/>
          <w:snapToGrid/>
          <w:lang w:val="en-GB"/>
        </w:rPr>
        <w:t xml:space="preserve">review of </w:t>
      </w:r>
      <w:r w:rsidRPr="000B73FF">
        <w:rPr>
          <w:rFonts w:ascii="Arial" w:hAnsi="Arial"/>
          <w:snapToGrid/>
          <w:lang w:val="en-GB"/>
        </w:rPr>
        <w:t>book</w:t>
      </w:r>
      <w:r w:rsidR="00F23A23">
        <w:rPr>
          <w:rFonts w:ascii="Arial" w:hAnsi="Arial"/>
          <w:snapToGrid/>
          <w:lang w:val="en-GB"/>
        </w:rPr>
        <w:t>s</w:t>
      </w:r>
      <w:r w:rsidRPr="000B73FF">
        <w:rPr>
          <w:rFonts w:ascii="Arial" w:hAnsi="Arial"/>
          <w:snapToGrid/>
          <w:lang w:val="en-GB"/>
        </w:rPr>
        <w:t xml:space="preserve"> and writing across school has been carried out with the Deputy Headteacher</w:t>
      </w:r>
      <w:r w:rsidR="00F57F89" w:rsidRPr="000B73FF">
        <w:rPr>
          <w:rFonts w:ascii="Arial" w:hAnsi="Arial"/>
          <w:snapToGrid/>
          <w:lang w:val="en-GB"/>
        </w:rPr>
        <w:t xml:space="preserve">.  The </w:t>
      </w:r>
      <w:r w:rsidR="00415683" w:rsidRPr="000B73FF">
        <w:rPr>
          <w:rFonts w:ascii="Arial" w:hAnsi="Arial"/>
          <w:snapToGrid/>
          <w:lang w:val="en-GB"/>
        </w:rPr>
        <w:t>children here have a very low starting point but there is a good team in EYFS</w:t>
      </w:r>
      <w:r w:rsidR="003102AF">
        <w:rPr>
          <w:rFonts w:ascii="Arial" w:hAnsi="Arial"/>
          <w:snapToGrid/>
          <w:lang w:val="en-GB"/>
        </w:rPr>
        <w:t>,</w:t>
      </w:r>
      <w:r w:rsidR="00415683" w:rsidRPr="000B73FF">
        <w:rPr>
          <w:rFonts w:ascii="Arial" w:hAnsi="Arial"/>
          <w:snapToGrid/>
          <w:lang w:val="en-GB"/>
        </w:rPr>
        <w:t xml:space="preserve"> and the books are strong.</w:t>
      </w:r>
    </w:p>
    <w:p w:rsidR="00415683" w:rsidRPr="000B73FF" w:rsidRDefault="00807432"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It was noted that in 2020 the curriculum will follow through from EYFS to KS2 so that </w:t>
      </w:r>
      <w:r w:rsidR="00EA3870" w:rsidRPr="000B73FF">
        <w:rPr>
          <w:rFonts w:ascii="Arial" w:hAnsi="Arial"/>
          <w:snapToGrid/>
          <w:lang w:val="en-GB"/>
        </w:rPr>
        <w:t>monitoring will be so much easier.</w:t>
      </w:r>
      <w:r w:rsidR="007D278D">
        <w:rPr>
          <w:rFonts w:ascii="Arial" w:hAnsi="Arial"/>
          <w:snapToGrid/>
          <w:lang w:val="en-GB"/>
        </w:rPr>
        <w:t xml:space="preserve"> </w:t>
      </w:r>
    </w:p>
    <w:p w:rsidR="0013208C" w:rsidRPr="000B73FF" w:rsidRDefault="005E70FC" w:rsidP="000B73FF">
      <w:pPr>
        <w:pStyle w:val="ListParagraph"/>
        <w:widowControl/>
        <w:tabs>
          <w:tab w:val="left" w:pos="709"/>
        </w:tabs>
        <w:ind w:left="709"/>
        <w:rPr>
          <w:rFonts w:ascii="Arial" w:hAnsi="Arial"/>
          <w:b/>
          <w:i/>
          <w:snapToGrid/>
          <w:color w:val="663300"/>
          <w:lang w:val="en-GB"/>
        </w:rPr>
      </w:pPr>
      <w:r w:rsidRPr="000B73FF">
        <w:rPr>
          <w:rFonts w:ascii="Arial" w:hAnsi="Arial"/>
          <w:b/>
          <w:i/>
          <w:snapToGrid/>
          <w:color w:val="663300"/>
          <w:lang w:val="en-GB"/>
        </w:rPr>
        <w:t xml:space="preserve">Governor Question: </w:t>
      </w:r>
      <w:r w:rsidR="002A7F55" w:rsidRPr="000B73FF">
        <w:rPr>
          <w:rFonts w:ascii="Arial" w:hAnsi="Arial"/>
          <w:b/>
          <w:i/>
          <w:snapToGrid/>
          <w:color w:val="663300"/>
          <w:lang w:val="en-GB"/>
        </w:rPr>
        <w:t>Will the school have the proper information on entry?</w:t>
      </w:r>
    </w:p>
    <w:p w:rsidR="002A7F55" w:rsidRPr="000B73FF" w:rsidRDefault="002A7F55" w:rsidP="000B73FF">
      <w:pPr>
        <w:pStyle w:val="ListParagraph"/>
        <w:widowControl/>
        <w:tabs>
          <w:tab w:val="left" w:pos="709"/>
        </w:tabs>
        <w:spacing w:after="120"/>
        <w:ind w:left="709"/>
        <w:contextualSpacing w:val="0"/>
        <w:rPr>
          <w:rFonts w:ascii="Arial" w:hAnsi="Arial"/>
          <w:i/>
          <w:snapToGrid/>
          <w:lang w:val="en-GB"/>
        </w:rPr>
      </w:pPr>
      <w:r w:rsidRPr="000B73FF">
        <w:rPr>
          <w:rFonts w:ascii="Arial" w:hAnsi="Arial"/>
          <w:i/>
          <w:snapToGrid/>
          <w:lang w:val="en-GB"/>
        </w:rPr>
        <w:t>Answer: Yes, there will be a form to complete and submit</w:t>
      </w:r>
      <w:r w:rsidR="00FB5958" w:rsidRPr="000B73FF">
        <w:rPr>
          <w:rFonts w:ascii="Arial" w:hAnsi="Arial"/>
          <w:i/>
          <w:snapToGrid/>
          <w:lang w:val="en-GB"/>
        </w:rPr>
        <w:t>.  We already do our own now to get a starting point.</w:t>
      </w:r>
    </w:p>
    <w:p w:rsidR="00FB5958" w:rsidRPr="000B73FF" w:rsidRDefault="00FB5958"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KS2 attainment was discussed.</w:t>
      </w:r>
    </w:p>
    <w:p w:rsidR="00750C9D" w:rsidRDefault="00750C9D" w:rsidP="000B73FF">
      <w:pPr>
        <w:pStyle w:val="ListParagraph"/>
        <w:widowControl/>
        <w:tabs>
          <w:tab w:val="left" w:pos="709"/>
        </w:tabs>
        <w:ind w:left="709"/>
        <w:rPr>
          <w:rFonts w:ascii="Arial" w:hAnsi="Arial"/>
          <w:b/>
          <w:i/>
          <w:snapToGrid/>
          <w:color w:val="663300"/>
          <w:lang w:val="en-GB"/>
        </w:rPr>
      </w:pPr>
    </w:p>
    <w:p w:rsidR="00750C9D" w:rsidRDefault="00750C9D" w:rsidP="000B73FF">
      <w:pPr>
        <w:pStyle w:val="ListParagraph"/>
        <w:widowControl/>
        <w:tabs>
          <w:tab w:val="left" w:pos="709"/>
        </w:tabs>
        <w:ind w:left="709"/>
        <w:rPr>
          <w:rFonts w:ascii="Arial" w:hAnsi="Arial"/>
          <w:b/>
          <w:i/>
          <w:snapToGrid/>
          <w:color w:val="663300"/>
          <w:lang w:val="en-GB"/>
        </w:rPr>
      </w:pPr>
    </w:p>
    <w:p w:rsidR="00FB5958" w:rsidRPr="000B73FF" w:rsidRDefault="00FB5958" w:rsidP="000B73FF">
      <w:pPr>
        <w:pStyle w:val="ListParagraph"/>
        <w:widowControl/>
        <w:tabs>
          <w:tab w:val="left" w:pos="709"/>
        </w:tabs>
        <w:ind w:left="709"/>
        <w:rPr>
          <w:rFonts w:ascii="Arial" w:hAnsi="Arial"/>
          <w:b/>
          <w:i/>
          <w:snapToGrid/>
          <w:color w:val="663300"/>
          <w:lang w:val="en-GB"/>
        </w:rPr>
      </w:pPr>
      <w:r w:rsidRPr="000B73FF">
        <w:rPr>
          <w:rFonts w:ascii="Arial" w:hAnsi="Arial"/>
          <w:b/>
          <w:i/>
          <w:snapToGrid/>
          <w:color w:val="663300"/>
          <w:lang w:val="en-GB"/>
        </w:rPr>
        <w:lastRenderedPageBreak/>
        <w:t>Governor Question: Why is it so low in Reading?</w:t>
      </w:r>
    </w:p>
    <w:p w:rsidR="00FB5958" w:rsidRPr="000B73FF" w:rsidRDefault="00FB5958" w:rsidP="00750C9D">
      <w:pPr>
        <w:pStyle w:val="ListParagraph"/>
        <w:widowControl/>
        <w:tabs>
          <w:tab w:val="left" w:pos="709"/>
        </w:tabs>
        <w:spacing w:after="120"/>
        <w:ind w:left="709"/>
        <w:contextualSpacing w:val="0"/>
        <w:rPr>
          <w:rFonts w:ascii="Arial" w:hAnsi="Arial"/>
          <w:i/>
          <w:snapToGrid/>
          <w:lang w:val="en-GB"/>
        </w:rPr>
      </w:pPr>
      <w:r w:rsidRPr="000B73FF">
        <w:rPr>
          <w:rFonts w:ascii="Arial" w:hAnsi="Arial"/>
          <w:i/>
          <w:snapToGrid/>
          <w:lang w:val="en-GB"/>
        </w:rPr>
        <w:t>Answer: We had a few SEN girls last year</w:t>
      </w:r>
      <w:r w:rsidR="008155F1" w:rsidRPr="000B73FF">
        <w:rPr>
          <w:rFonts w:ascii="Arial" w:hAnsi="Arial"/>
          <w:i/>
          <w:snapToGrid/>
          <w:lang w:val="en-GB"/>
        </w:rPr>
        <w:t>.  However, the combined scores put us</w:t>
      </w:r>
      <w:r w:rsidR="00B96B02" w:rsidRPr="000B73FF">
        <w:rPr>
          <w:rFonts w:ascii="Arial" w:hAnsi="Arial"/>
          <w:i/>
          <w:snapToGrid/>
          <w:lang w:val="en-GB"/>
        </w:rPr>
        <w:t xml:space="preserve"> 2.4% above National in the Expected standard.</w:t>
      </w:r>
    </w:p>
    <w:p w:rsidR="00B51020" w:rsidRPr="000B73FF" w:rsidRDefault="00B51020"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Governors discussed initiatives that could be used </w:t>
      </w:r>
      <w:r w:rsidR="004A77D5" w:rsidRPr="000B73FF">
        <w:rPr>
          <w:rFonts w:ascii="Arial" w:hAnsi="Arial"/>
          <w:snapToGrid/>
          <w:lang w:val="en-GB"/>
        </w:rPr>
        <w:t>i.e.</w:t>
      </w:r>
      <w:r w:rsidRPr="000B73FF">
        <w:rPr>
          <w:rFonts w:ascii="Arial" w:hAnsi="Arial"/>
          <w:snapToGrid/>
          <w:lang w:val="en-GB"/>
        </w:rPr>
        <w:t xml:space="preserve"> Read Write Inc and the Headteacher reported that school use a more exciting </w:t>
      </w:r>
      <w:r w:rsidR="00451087" w:rsidRPr="000B73FF">
        <w:rPr>
          <w:rFonts w:ascii="Arial" w:hAnsi="Arial"/>
          <w:snapToGrid/>
          <w:lang w:val="en-GB"/>
        </w:rPr>
        <w:t xml:space="preserve">and engaging </w:t>
      </w:r>
      <w:r w:rsidRPr="000B73FF">
        <w:rPr>
          <w:rFonts w:ascii="Arial" w:hAnsi="Arial"/>
          <w:snapToGrid/>
          <w:lang w:val="en-GB"/>
        </w:rPr>
        <w:t>curriculum</w:t>
      </w:r>
      <w:r w:rsidR="00451087" w:rsidRPr="000B73FF">
        <w:rPr>
          <w:rFonts w:ascii="Arial" w:hAnsi="Arial"/>
          <w:snapToGrid/>
          <w:lang w:val="en-GB"/>
        </w:rPr>
        <w:t xml:space="preserve"> which may be detrimental to skills at the beginning</w:t>
      </w:r>
      <w:r w:rsidR="00371636" w:rsidRPr="000B73FF">
        <w:rPr>
          <w:rFonts w:ascii="Arial" w:hAnsi="Arial"/>
          <w:snapToGrid/>
          <w:lang w:val="en-GB"/>
        </w:rPr>
        <w:t>, however the majority of pupils do end up where they need to be at the end of Year 6.</w:t>
      </w:r>
    </w:p>
    <w:p w:rsidR="00371636" w:rsidRPr="000B73FF" w:rsidRDefault="00371636"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The current </w:t>
      </w:r>
      <w:r w:rsidR="00C50B94">
        <w:rPr>
          <w:rFonts w:ascii="Arial" w:hAnsi="Arial"/>
          <w:snapToGrid/>
          <w:lang w:val="en-GB"/>
        </w:rPr>
        <w:t>Y</w:t>
      </w:r>
      <w:r w:rsidR="006D663A">
        <w:rPr>
          <w:rFonts w:ascii="Arial" w:hAnsi="Arial"/>
          <w:snapToGrid/>
          <w:lang w:val="en-GB"/>
        </w:rPr>
        <w:t xml:space="preserve">ear 6 </w:t>
      </w:r>
      <w:r w:rsidRPr="000B73FF">
        <w:rPr>
          <w:rFonts w:ascii="Arial" w:hAnsi="Arial"/>
          <w:snapToGrid/>
          <w:lang w:val="en-GB"/>
        </w:rPr>
        <w:t xml:space="preserve">pupils </w:t>
      </w:r>
      <w:r w:rsidR="0059007B" w:rsidRPr="000B73FF">
        <w:rPr>
          <w:rFonts w:ascii="Arial" w:hAnsi="Arial"/>
          <w:snapToGrid/>
          <w:lang w:val="en-GB"/>
        </w:rPr>
        <w:t>who</w:t>
      </w:r>
      <w:r w:rsidRPr="000B73FF">
        <w:rPr>
          <w:rFonts w:ascii="Arial" w:hAnsi="Arial"/>
          <w:snapToGrid/>
          <w:lang w:val="en-GB"/>
        </w:rPr>
        <w:t xml:space="preserve"> started at the beginning of the new </w:t>
      </w:r>
      <w:r w:rsidR="0059007B" w:rsidRPr="000B73FF">
        <w:rPr>
          <w:rFonts w:ascii="Arial" w:hAnsi="Arial"/>
          <w:snapToGrid/>
          <w:lang w:val="en-GB"/>
        </w:rPr>
        <w:t>curriculum are able to edit their own work.</w:t>
      </w:r>
    </w:p>
    <w:p w:rsidR="00B3082A" w:rsidRPr="000B73FF" w:rsidRDefault="00B3082A"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Although it was noted that school need to get the children to the required standard by Year 6, it is important to </w:t>
      </w:r>
      <w:r w:rsidR="00E84624" w:rsidRPr="000B73FF">
        <w:rPr>
          <w:rFonts w:ascii="Arial" w:hAnsi="Arial"/>
          <w:snapToGrid/>
          <w:lang w:val="en-GB"/>
        </w:rPr>
        <w:t>produce well rounded children across all subjects.</w:t>
      </w:r>
    </w:p>
    <w:p w:rsidR="00E84624" w:rsidRPr="000B73FF" w:rsidRDefault="00E84624"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 xml:space="preserve">Attendance </w:t>
      </w:r>
      <w:r w:rsidR="00EA7011" w:rsidRPr="000B73FF">
        <w:rPr>
          <w:rFonts w:ascii="Arial" w:hAnsi="Arial"/>
          <w:snapToGrid/>
          <w:lang w:val="en-GB"/>
        </w:rPr>
        <w:t xml:space="preserve">data is </w:t>
      </w:r>
      <w:r w:rsidR="00D21781" w:rsidRPr="000B73FF">
        <w:rPr>
          <w:rFonts w:ascii="Arial" w:hAnsi="Arial"/>
          <w:snapToGrid/>
          <w:lang w:val="en-GB"/>
        </w:rPr>
        <w:t>s</w:t>
      </w:r>
      <w:r w:rsidR="00EA7011" w:rsidRPr="000B73FF">
        <w:rPr>
          <w:rFonts w:ascii="Arial" w:hAnsi="Arial"/>
          <w:snapToGrid/>
          <w:lang w:val="en-GB"/>
        </w:rPr>
        <w:t>ho</w:t>
      </w:r>
      <w:r w:rsidR="00D21781" w:rsidRPr="000B73FF">
        <w:rPr>
          <w:rFonts w:ascii="Arial" w:hAnsi="Arial"/>
          <w:snapToGrid/>
          <w:lang w:val="en-GB"/>
        </w:rPr>
        <w:t>w</w:t>
      </w:r>
      <w:r w:rsidR="00EA7011" w:rsidRPr="000B73FF">
        <w:rPr>
          <w:rFonts w:ascii="Arial" w:hAnsi="Arial"/>
          <w:snapToGrid/>
          <w:lang w:val="en-GB"/>
        </w:rPr>
        <w:t>ing an improvement.  Authorised absence has reduced</w:t>
      </w:r>
      <w:r w:rsidR="00D21781" w:rsidRPr="000B73FF">
        <w:rPr>
          <w:rFonts w:ascii="Arial" w:hAnsi="Arial"/>
          <w:snapToGrid/>
          <w:lang w:val="en-GB"/>
        </w:rPr>
        <w:t xml:space="preserve">, </w:t>
      </w:r>
      <w:r w:rsidR="00EA7011" w:rsidRPr="000B73FF">
        <w:rPr>
          <w:rFonts w:ascii="Arial" w:hAnsi="Arial"/>
          <w:snapToGrid/>
          <w:lang w:val="en-GB"/>
        </w:rPr>
        <w:t>the number of children who are late</w:t>
      </w:r>
      <w:r w:rsidR="00D21781" w:rsidRPr="000B73FF">
        <w:rPr>
          <w:rFonts w:ascii="Arial" w:hAnsi="Arial"/>
          <w:snapToGrid/>
          <w:lang w:val="en-GB"/>
        </w:rPr>
        <w:t xml:space="preserve"> has reduced, the number of persistent absence is also reducing.</w:t>
      </w:r>
    </w:p>
    <w:p w:rsidR="00D21781" w:rsidRPr="000B73FF" w:rsidRDefault="00D21781"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Two families have been issued with Fixed Penalty Notices (FPN).</w:t>
      </w:r>
    </w:p>
    <w:p w:rsidR="00D21781" w:rsidRPr="000B73FF" w:rsidRDefault="00D21781" w:rsidP="000B73FF">
      <w:pPr>
        <w:pStyle w:val="ListParagraph"/>
        <w:widowControl/>
        <w:tabs>
          <w:tab w:val="left" w:pos="709"/>
        </w:tabs>
        <w:ind w:left="709"/>
        <w:rPr>
          <w:rFonts w:ascii="Arial" w:hAnsi="Arial"/>
          <w:b/>
          <w:i/>
          <w:snapToGrid/>
          <w:color w:val="663300"/>
          <w:lang w:val="en-GB"/>
        </w:rPr>
      </w:pPr>
      <w:r w:rsidRPr="000B73FF">
        <w:rPr>
          <w:rFonts w:ascii="Arial" w:hAnsi="Arial"/>
          <w:b/>
          <w:i/>
          <w:snapToGrid/>
          <w:color w:val="663300"/>
          <w:lang w:val="en-GB"/>
        </w:rPr>
        <w:t xml:space="preserve">Governor Question: Will the Breakfast Club help with </w:t>
      </w:r>
      <w:r w:rsidR="00345CDF" w:rsidRPr="000B73FF">
        <w:rPr>
          <w:rFonts w:ascii="Arial" w:hAnsi="Arial"/>
          <w:b/>
          <w:i/>
          <w:snapToGrid/>
          <w:color w:val="663300"/>
          <w:lang w:val="en-GB"/>
        </w:rPr>
        <w:t>absenteeism?</w:t>
      </w:r>
    </w:p>
    <w:p w:rsidR="00345CDF" w:rsidRPr="000B73FF" w:rsidRDefault="00345CDF" w:rsidP="00750C9D">
      <w:pPr>
        <w:pStyle w:val="ListParagraph"/>
        <w:widowControl/>
        <w:tabs>
          <w:tab w:val="left" w:pos="709"/>
        </w:tabs>
        <w:spacing w:after="120"/>
        <w:ind w:left="709"/>
        <w:contextualSpacing w:val="0"/>
        <w:rPr>
          <w:rFonts w:ascii="Arial" w:hAnsi="Arial"/>
          <w:i/>
          <w:snapToGrid/>
          <w:lang w:val="en-GB"/>
        </w:rPr>
      </w:pPr>
      <w:r w:rsidRPr="000B73FF">
        <w:rPr>
          <w:rFonts w:ascii="Arial" w:hAnsi="Arial"/>
          <w:i/>
          <w:snapToGrid/>
          <w:lang w:val="en-GB"/>
        </w:rPr>
        <w:t xml:space="preserve">Answer: It will help </w:t>
      </w:r>
      <w:r w:rsidR="00894E87">
        <w:rPr>
          <w:rFonts w:ascii="Arial" w:hAnsi="Arial"/>
          <w:i/>
          <w:snapToGrid/>
          <w:lang w:val="en-GB"/>
        </w:rPr>
        <w:t xml:space="preserve">to </w:t>
      </w:r>
      <w:r w:rsidR="00750C9D">
        <w:rPr>
          <w:rFonts w:ascii="Arial" w:hAnsi="Arial"/>
          <w:i/>
          <w:snapToGrid/>
          <w:lang w:val="en-GB"/>
        </w:rPr>
        <w:t xml:space="preserve">get the late comers here on </w:t>
      </w:r>
      <w:r w:rsidR="004A77D5">
        <w:rPr>
          <w:rFonts w:ascii="Arial" w:hAnsi="Arial"/>
          <w:i/>
          <w:snapToGrid/>
          <w:lang w:val="en-GB"/>
        </w:rPr>
        <w:t>time,</w:t>
      </w:r>
      <w:r w:rsidRPr="000B73FF">
        <w:rPr>
          <w:rFonts w:ascii="Arial" w:hAnsi="Arial"/>
          <w:i/>
          <w:snapToGrid/>
          <w:lang w:val="en-GB"/>
        </w:rPr>
        <w:t xml:space="preserve"> but </w:t>
      </w:r>
      <w:r w:rsidR="00894E87">
        <w:rPr>
          <w:rFonts w:ascii="Arial" w:hAnsi="Arial"/>
          <w:i/>
          <w:snapToGrid/>
          <w:lang w:val="en-GB"/>
        </w:rPr>
        <w:t xml:space="preserve">we are </w:t>
      </w:r>
      <w:r w:rsidRPr="000B73FF">
        <w:rPr>
          <w:rFonts w:ascii="Arial" w:hAnsi="Arial"/>
          <w:i/>
          <w:snapToGrid/>
          <w:lang w:val="en-GB"/>
        </w:rPr>
        <w:t xml:space="preserve">not sure about </w:t>
      </w:r>
      <w:r w:rsidR="00894E87">
        <w:rPr>
          <w:rFonts w:ascii="Arial" w:hAnsi="Arial"/>
          <w:i/>
          <w:snapToGrid/>
          <w:lang w:val="en-GB"/>
        </w:rPr>
        <w:t xml:space="preserve">the effect on </w:t>
      </w:r>
      <w:r w:rsidRPr="000B73FF">
        <w:rPr>
          <w:rFonts w:ascii="Arial" w:hAnsi="Arial"/>
          <w:i/>
          <w:snapToGrid/>
          <w:lang w:val="en-GB"/>
        </w:rPr>
        <w:t xml:space="preserve">absenteeism.  </w:t>
      </w:r>
    </w:p>
    <w:p w:rsidR="0039437F" w:rsidRPr="000B73FF" w:rsidRDefault="0039437F" w:rsidP="000B73FF">
      <w:pPr>
        <w:pStyle w:val="ListParagraph"/>
        <w:widowControl/>
        <w:tabs>
          <w:tab w:val="left" w:pos="709"/>
        </w:tabs>
        <w:ind w:left="709"/>
        <w:rPr>
          <w:rFonts w:ascii="Arial" w:hAnsi="Arial"/>
          <w:b/>
          <w:i/>
          <w:snapToGrid/>
          <w:color w:val="663300"/>
          <w:lang w:val="en-GB"/>
        </w:rPr>
      </w:pPr>
      <w:r w:rsidRPr="000B73FF">
        <w:rPr>
          <w:rFonts w:ascii="Arial" w:hAnsi="Arial"/>
          <w:b/>
          <w:i/>
          <w:snapToGrid/>
          <w:color w:val="663300"/>
          <w:lang w:val="en-GB"/>
        </w:rPr>
        <w:t xml:space="preserve">Governor Question: </w:t>
      </w:r>
      <w:r w:rsidR="00587215" w:rsidRPr="000B73FF">
        <w:rPr>
          <w:rFonts w:ascii="Arial" w:hAnsi="Arial"/>
          <w:b/>
          <w:i/>
          <w:snapToGrid/>
          <w:color w:val="663300"/>
          <w:lang w:val="en-GB"/>
        </w:rPr>
        <w:t xml:space="preserve">What is the percentage of </w:t>
      </w:r>
      <w:r w:rsidR="00DE38A4" w:rsidRPr="000B73FF">
        <w:rPr>
          <w:rFonts w:ascii="Arial" w:hAnsi="Arial"/>
          <w:b/>
          <w:i/>
          <w:snapToGrid/>
          <w:color w:val="663300"/>
          <w:lang w:val="en-GB"/>
        </w:rPr>
        <w:t xml:space="preserve">persistent </w:t>
      </w:r>
      <w:r w:rsidR="00587215" w:rsidRPr="000B73FF">
        <w:rPr>
          <w:rFonts w:ascii="Arial" w:hAnsi="Arial"/>
          <w:b/>
          <w:i/>
          <w:snapToGrid/>
          <w:color w:val="663300"/>
          <w:lang w:val="en-GB"/>
        </w:rPr>
        <w:t>abs</w:t>
      </w:r>
      <w:r w:rsidR="00C96A46">
        <w:rPr>
          <w:rFonts w:ascii="Arial" w:hAnsi="Arial"/>
          <w:b/>
          <w:i/>
          <w:snapToGrid/>
          <w:color w:val="663300"/>
          <w:lang w:val="en-GB"/>
        </w:rPr>
        <w:t>ence</w:t>
      </w:r>
      <w:r w:rsidR="00587215" w:rsidRPr="000B73FF">
        <w:rPr>
          <w:rFonts w:ascii="Arial" w:hAnsi="Arial"/>
          <w:b/>
          <w:i/>
          <w:snapToGrid/>
          <w:color w:val="663300"/>
          <w:lang w:val="en-GB"/>
        </w:rPr>
        <w:t>?</w:t>
      </w:r>
    </w:p>
    <w:p w:rsidR="00587215" w:rsidRPr="000B73FF" w:rsidRDefault="00587215" w:rsidP="000B73FF">
      <w:pPr>
        <w:pStyle w:val="ListParagraph"/>
        <w:widowControl/>
        <w:tabs>
          <w:tab w:val="left" w:pos="709"/>
        </w:tabs>
        <w:spacing w:after="120"/>
        <w:ind w:left="709"/>
        <w:contextualSpacing w:val="0"/>
        <w:rPr>
          <w:rFonts w:ascii="Arial" w:hAnsi="Arial"/>
          <w:i/>
          <w:snapToGrid/>
          <w:lang w:val="en-GB"/>
        </w:rPr>
      </w:pPr>
      <w:r w:rsidRPr="000B73FF">
        <w:rPr>
          <w:rFonts w:ascii="Arial" w:hAnsi="Arial"/>
          <w:i/>
          <w:snapToGrid/>
          <w:lang w:val="en-GB"/>
        </w:rPr>
        <w:t>Answer: That information will be given at the next meeting.</w:t>
      </w:r>
    </w:p>
    <w:p w:rsidR="00587215" w:rsidRPr="000B73FF" w:rsidRDefault="00587215" w:rsidP="000B73FF">
      <w:pPr>
        <w:pStyle w:val="ListParagraph"/>
        <w:widowControl/>
        <w:tabs>
          <w:tab w:val="left" w:pos="709"/>
        </w:tabs>
        <w:spacing w:after="120"/>
        <w:ind w:left="709"/>
        <w:contextualSpacing w:val="0"/>
        <w:rPr>
          <w:rFonts w:ascii="Arial" w:hAnsi="Arial"/>
          <w:snapToGrid/>
          <w:lang w:val="en-GB"/>
        </w:rPr>
      </w:pPr>
      <w:r w:rsidRPr="000B73FF">
        <w:rPr>
          <w:rFonts w:ascii="Arial" w:hAnsi="Arial"/>
          <w:b/>
          <w:snapToGrid/>
          <w:color w:val="FF0000"/>
          <w:lang w:val="en-GB"/>
        </w:rPr>
        <w:t>ACTION</w:t>
      </w:r>
      <w:r w:rsidRPr="000B73FF">
        <w:rPr>
          <w:rFonts w:ascii="Arial" w:hAnsi="Arial"/>
          <w:snapToGrid/>
          <w:lang w:val="en-GB"/>
        </w:rPr>
        <w:t xml:space="preserve">: Headteacher to </w:t>
      </w:r>
      <w:r w:rsidR="00DE5BA1" w:rsidRPr="000B73FF">
        <w:rPr>
          <w:rFonts w:ascii="Arial" w:hAnsi="Arial"/>
          <w:snapToGrid/>
          <w:lang w:val="en-GB"/>
        </w:rPr>
        <w:t xml:space="preserve">produce attendance as a percentage next </w:t>
      </w:r>
      <w:r w:rsidR="007F3077">
        <w:rPr>
          <w:rFonts w:ascii="Arial" w:hAnsi="Arial"/>
          <w:snapToGrid/>
          <w:lang w:val="en-GB"/>
        </w:rPr>
        <w:t>meeting</w:t>
      </w:r>
      <w:r w:rsidR="00DE5BA1" w:rsidRPr="000B73FF">
        <w:rPr>
          <w:rFonts w:ascii="Arial" w:hAnsi="Arial"/>
          <w:snapToGrid/>
          <w:lang w:val="en-GB"/>
        </w:rPr>
        <w:t>.</w:t>
      </w:r>
    </w:p>
    <w:p w:rsidR="00DE5BA1" w:rsidRPr="000B73FF" w:rsidRDefault="00DE5BA1" w:rsidP="000B73FF">
      <w:pPr>
        <w:pStyle w:val="ListParagraph"/>
        <w:widowControl/>
        <w:tabs>
          <w:tab w:val="left" w:pos="709"/>
        </w:tabs>
        <w:ind w:left="709"/>
        <w:rPr>
          <w:rFonts w:ascii="Arial" w:hAnsi="Arial"/>
          <w:b/>
          <w:i/>
          <w:snapToGrid/>
          <w:color w:val="663300"/>
          <w:lang w:val="en-GB"/>
        </w:rPr>
      </w:pPr>
      <w:r w:rsidRPr="000B73FF">
        <w:rPr>
          <w:rFonts w:ascii="Arial" w:hAnsi="Arial"/>
          <w:b/>
          <w:i/>
          <w:snapToGrid/>
          <w:color w:val="663300"/>
          <w:lang w:val="en-GB"/>
        </w:rPr>
        <w:t>Governor Question: Do we take a lot of GR</w:t>
      </w:r>
      <w:r w:rsidR="00096A98">
        <w:rPr>
          <w:rFonts w:ascii="Arial" w:hAnsi="Arial"/>
          <w:b/>
          <w:i/>
          <w:snapToGrid/>
          <w:color w:val="663300"/>
          <w:lang w:val="en-GB"/>
        </w:rPr>
        <w:t>T (Gypsy, Roma, Traveller)</w:t>
      </w:r>
      <w:r w:rsidR="00BB6C08" w:rsidRPr="000B73FF">
        <w:rPr>
          <w:rFonts w:ascii="Arial" w:hAnsi="Arial"/>
          <w:b/>
          <w:i/>
          <w:snapToGrid/>
          <w:color w:val="663300"/>
          <w:lang w:val="en-GB"/>
        </w:rPr>
        <w:t xml:space="preserve"> children here?</w:t>
      </w:r>
    </w:p>
    <w:p w:rsidR="00BB6C08" w:rsidRPr="000B73FF" w:rsidRDefault="00BB6C08" w:rsidP="000B73FF">
      <w:pPr>
        <w:pStyle w:val="ListParagraph"/>
        <w:widowControl/>
        <w:tabs>
          <w:tab w:val="left" w:pos="709"/>
        </w:tabs>
        <w:spacing w:after="120"/>
        <w:ind w:left="709"/>
        <w:contextualSpacing w:val="0"/>
        <w:rPr>
          <w:rFonts w:ascii="Arial" w:hAnsi="Arial"/>
          <w:i/>
          <w:snapToGrid/>
          <w:lang w:val="en-GB"/>
        </w:rPr>
      </w:pPr>
      <w:r w:rsidRPr="000B73FF">
        <w:rPr>
          <w:rFonts w:ascii="Arial" w:hAnsi="Arial"/>
          <w:i/>
          <w:snapToGrid/>
          <w:lang w:val="en-GB"/>
        </w:rPr>
        <w:t xml:space="preserve">Answer: The numbers go up and down.  We </w:t>
      </w:r>
      <w:r w:rsidR="0088428A" w:rsidRPr="000B73FF">
        <w:rPr>
          <w:rFonts w:ascii="Arial" w:hAnsi="Arial"/>
          <w:i/>
          <w:snapToGrid/>
          <w:lang w:val="en-GB"/>
        </w:rPr>
        <w:t>are close to 15 so around 8</w:t>
      </w:r>
      <w:r w:rsidR="00BF3AD6">
        <w:rPr>
          <w:rFonts w:ascii="Arial" w:hAnsi="Arial"/>
          <w:i/>
          <w:snapToGrid/>
          <w:lang w:val="en-GB"/>
        </w:rPr>
        <w:t>%</w:t>
      </w:r>
      <w:r w:rsidR="0088428A" w:rsidRPr="000B73FF">
        <w:rPr>
          <w:rFonts w:ascii="Arial" w:hAnsi="Arial"/>
          <w:i/>
          <w:snapToGrid/>
          <w:lang w:val="en-GB"/>
        </w:rPr>
        <w:t xml:space="preserve"> or 10%</w:t>
      </w:r>
      <w:r w:rsidR="007E6A6B" w:rsidRPr="000B73FF">
        <w:rPr>
          <w:rFonts w:ascii="Arial" w:hAnsi="Arial"/>
          <w:i/>
          <w:snapToGrid/>
          <w:lang w:val="en-GB"/>
        </w:rPr>
        <w:t>.</w:t>
      </w:r>
    </w:p>
    <w:p w:rsidR="007E6A6B" w:rsidRPr="000B73FF" w:rsidRDefault="007E6A6B" w:rsidP="000B73FF">
      <w:pPr>
        <w:pStyle w:val="ListParagraph"/>
        <w:widowControl/>
        <w:numPr>
          <w:ilvl w:val="0"/>
          <w:numId w:val="28"/>
        </w:numPr>
        <w:tabs>
          <w:tab w:val="left" w:pos="709"/>
        </w:tabs>
        <w:spacing w:after="120"/>
        <w:ind w:hanging="720"/>
        <w:contextualSpacing w:val="0"/>
        <w:rPr>
          <w:rFonts w:ascii="Arial" w:hAnsi="Arial"/>
          <w:snapToGrid/>
          <w:lang w:val="en-GB"/>
        </w:rPr>
      </w:pPr>
      <w:r w:rsidRPr="000B73FF">
        <w:rPr>
          <w:rFonts w:ascii="Arial" w:hAnsi="Arial"/>
          <w:snapToGrid/>
          <w:lang w:val="en-GB"/>
        </w:rPr>
        <w:t>The Headteacher reported that the Breakfast Club is not held in the hall</w:t>
      </w:r>
      <w:r w:rsidR="005A7806" w:rsidRPr="000B73FF">
        <w:rPr>
          <w:rFonts w:ascii="Arial" w:hAnsi="Arial"/>
          <w:snapToGrid/>
          <w:lang w:val="en-GB"/>
        </w:rPr>
        <w:t>,</w:t>
      </w:r>
      <w:r w:rsidRPr="000B73FF">
        <w:rPr>
          <w:rFonts w:ascii="Arial" w:hAnsi="Arial"/>
          <w:snapToGrid/>
          <w:lang w:val="en-GB"/>
        </w:rPr>
        <w:t xml:space="preserve"> but each class has its own Breakfast Club </w:t>
      </w:r>
      <w:r w:rsidR="00BF3AD6">
        <w:rPr>
          <w:rFonts w:ascii="Arial" w:hAnsi="Arial"/>
          <w:snapToGrid/>
          <w:lang w:val="en-GB"/>
        </w:rPr>
        <w:t>which</w:t>
      </w:r>
      <w:r w:rsidRPr="000B73FF">
        <w:rPr>
          <w:rFonts w:ascii="Arial" w:hAnsi="Arial"/>
          <w:snapToGrid/>
          <w:lang w:val="en-GB"/>
        </w:rPr>
        <w:t xml:space="preserve"> is working well</w:t>
      </w:r>
      <w:r w:rsidR="00021D69" w:rsidRPr="000B73FF">
        <w:rPr>
          <w:rFonts w:ascii="Arial" w:hAnsi="Arial"/>
          <w:snapToGrid/>
          <w:lang w:val="en-GB"/>
        </w:rPr>
        <w:t xml:space="preserve">.  It has been noted that quite a lot of the children are obviously very hungry when they come into school. </w:t>
      </w:r>
      <w:r w:rsidR="005A7806" w:rsidRPr="000B73FF">
        <w:rPr>
          <w:rFonts w:ascii="Arial" w:hAnsi="Arial"/>
          <w:snapToGrid/>
          <w:lang w:val="en-GB"/>
        </w:rPr>
        <w:t xml:space="preserve"> Some children who attend come for the social aspect and bring their own food</w:t>
      </w:r>
      <w:r w:rsidR="00000F8A" w:rsidRPr="000B73FF">
        <w:rPr>
          <w:rFonts w:ascii="Arial" w:hAnsi="Arial"/>
          <w:snapToGrid/>
          <w:lang w:val="en-GB"/>
        </w:rPr>
        <w:t xml:space="preserve">.  All the children are very excited to come to school now. </w:t>
      </w:r>
      <w:r w:rsidR="006D054D" w:rsidRPr="000B73FF">
        <w:rPr>
          <w:rFonts w:ascii="Arial" w:hAnsi="Arial"/>
          <w:snapToGrid/>
          <w:lang w:val="en-GB"/>
        </w:rPr>
        <w:t xml:space="preserve"> </w:t>
      </w:r>
    </w:p>
    <w:p w:rsidR="00021D69" w:rsidRPr="000B73FF" w:rsidRDefault="00021D69" w:rsidP="0029192D">
      <w:pPr>
        <w:widowControl/>
        <w:tabs>
          <w:tab w:val="left" w:pos="709"/>
        </w:tabs>
        <w:ind w:left="709"/>
        <w:rPr>
          <w:rFonts w:ascii="Arial" w:hAnsi="Arial"/>
          <w:b/>
          <w:i/>
          <w:snapToGrid/>
          <w:color w:val="663300"/>
          <w:lang w:val="en-GB"/>
        </w:rPr>
      </w:pPr>
      <w:r w:rsidRPr="000B73FF">
        <w:rPr>
          <w:rFonts w:ascii="Arial" w:hAnsi="Arial"/>
          <w:b/>
          <w:i/>
          <w:snapToGrid/>
          <w:color w:val="663300"/>
          <w:lang w:val="en-GB"/>
        </w:rPr>
        <w:t xml:space="preserve">Governor Question: How long will </w:t>
      </w:r>
      <w:r w:rsidR="006D054D" w:rsidRPr="000B73FF">
        <w:rPr>
          <w:rFonts w:ascii="Arial" w:hAnsi="Arial"/>
          <w:b/>
          <w:i/>
          <w:snapToGrid/>
          <w:color w:val="663300"/>
          <w:lang w:val="en-GB"/>
        </w:rPr>
        <w:t>w</w:t>
      </w:r>
      <w:r w:rsidRPr="000B73FF">
        <w:rPr>
          <w:rFonts w:ascii="Arial" w:hAnsi="Arial"/>
          <w:b/>
          <w:i/>
          <w:snapToGrid/>
          <w:color w:val="663300"/>
          <w:lang w:val="en-GB"/>
        </w:rPr>
        <w:t>e get the free food</w:t>
      </w:r>
      <w:r w:rsidR="0040634E" w:rsidRPr="000B73FF">
        <w:rPr>
          <w:rFonts w:ascii="Arial" w:hAnsi="Arial"/>
          <w:b/>
          <w:i/>
          <w:snapToGrid/>
          <w:color w:val="663300"/>
          <w:lang w:val="en-GB"/>
        </w:rPr>
        <w:t>?</w:t>
      </w:r>
    </w:p>
    <w:p w:rsidR="0040634E" w:rsidRPr="00CF79D3" w:rsidRDefault="0040634E" w:rsidP="00C117C4">
      <w:pPr>
        <w:widowControl/>
        <w:tabs>
          <w:tab w:val="left" w:pos="709"/>
        </w:tabs>
        <w:spacing w:after="120"/>
        <w:ind w:left="709"/>
        <w:rPr>
          <w:rFonts w:ascii="Arial" w:hAnsi="Arial"/>
          <w:i/>
          <w:snapToGrid/>
          <w:lang w:val="en-GB"/>
        </w:rPr>
      </w:pPr>
      <w:r w:rsidRPr="00CF79D3">
        <w:rPr>
          <w:rFonts w:ascii="Arial" w:hAnsi="Arial"/>
          <w:i/>
          <w:snapToGrid/>
          <w:lang w:val="en-GB"/>
        </w:rPr>
        <w:t>Answer: Four terms.  If we don’t receive any after that we will use the Pupil Premium funds</w:t>
      </w:r>
      <w:r w:rsidR="005A7806" w:rsidRPr="00CF79D3">
        <w:rPr>
          <w:rFonts w:ascii="Arial" w:hAnsi="Arial"/>
          <w:i/>
          <w:snapToGrid/>
          <w:lang w:val="en-GB"/>
        </w:rPr>
        <w:t>.</w:t>
      </w:r>
    </w:p>
    <w:p w:rsidR="00202AD3" w:rsidRDefault="00465E59" w:rsidP="00465E59">
      <w:pPr>
        <w:widowControl/>
        <w:ind w:left="709"/>
        <w:rPr>
          <w:rFonts w:ascii="Arial" w:hAnsi="Arial"/>
          <w:snapToGrid/>
          <w:lang w:val="en-GB"/>
        </w:rPr>
      </w:pPr>
      <w:r>
        <w:rPr>
          <w:rFonts w:ascii="Arial" w:hAnsi="Arial"/>
          <w:snapToGrid/>
          <w:lang w:val="en-GB"/>
        </w:rPr>
        <w:t xml:space="preserve">Governors </w:t>
      </w:r>
      <w:r w:rsidR="00355790">
        <w:rPr>
          <w:rFonts w:ascii="Arial" w:hAnsi="Arial"/>
          <w:snapToGrid/>
          <w:lang w:val="en-GB"/>
        </w:rPr>
        <w:t>thanked the Head for her report</w:t>
      </w:r>
      <w:r w:rsidR="00C117C4">
        <w:rPr>
          <w:rFonts w:ascii="Arial" w:hAnsi="Arial"/>
          <w:snapToGrid/>
          <w:lang w:val="en-GB"/>
        </w:rPr>
        <w:t>.</w:t>
      </w:r>
    </w:p>
    <w:p w:rsidR="00465E59" w:rsidRDefault="00465E59" w:rsidP="00202AD3">
      <w:pPr>
        <w:widowControl/>
        <w:ind w:left="360"/>
        <w:rPr>
          <w:rFonts w:ascii="Arial" w:hAnsi="Arial"/>
          <w:snapToGrid/>
          <w:lang w:val="en-GB"/>
        </w:rPr>
      </w:pPr>
    </w:p>
    <w:p w:rsidR="00202AD3" w:rsidRPr="00355790" w:rsidRDefault="002163A4"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 xml:space="preserve">School </w:t>
      </w:r>
      <w:r w:rsidR="00B5504F">
        <w:rPr>
          <w:rFonts w:ascii="Arial" w:hAnsi="Arial"/>
          <w:b/>
          <w:snapToGrid/>
          <w:lang w:val="en-GB"/>
        </w:rPr>
        <w:t xml:space="preserve">Strategic </w:t>
      </w:r>
      <w:r w:rsidR="005D2A5D" w:rsidRPr="00355790">
        <w:rPr>
          <w:rFonts w:ascii="Arial" w:hAnsi="Arial"/>
          <w:b/>
          <w:snapToGrid/>
          <w:lang w:val="en-GB"/>
        </w:rPr>
        <w:t>Development Plan</w:t>
      </w:r>
      <w:r w:rsidR="005C6EB8">
        <w:rPr>
          <w:rFonts w:ascii="Arial" w:hAnsi="Arial"/>
          <w:b/>
          <w:snapToGrid/>
          <w:lang w:val="en-GB"/>
        </w:rPr>
        <w:t xml:space="preserve"> (SSDP)</w:t>
      </w:r>
    </w:p>
    <w:p w:rsidR="00AC3DA8" w:rsidRDefault="00E828F2" w:rsidP="000B73FF">
      <w:pPr>
        <w:widowControl/>
        <w:ind w:left="709"/>
        <w:rPr>
          <w:rFonts w:ascii="Arial" w:hAnsi="Arial"/>
          <w:snapToGrid/>
          <w:lang w:val="en-GB"/>
        </w:rPr>
      </w:pPr>
      <w:r>
        <w:rPr>
          <w:rFonts w:ascii="Arial" w:hAnsi="Arial"/>
          <w:snapToGrid/>
          <w:lang w:val="en-GB"/>
        </w:rPr>
        <w:t>Th</w:t>
      </w:r>
      <w:r w:rsidR="005C6EB8">
        <w:rPr>
          <w:rFonts w:ascii="Arial" w:hAnsi="Arial"/>
          <w:snapToGrid/>
          <w:lang w:val="en-GB"/>
        </w:rPr>
        <w:t xml:space="preserve">e SSDP </w:t>
      </w:r>
      <w:r w:rsidR="000B73FF">
        <w:rPr>
          <w:rFonts w:ascii="Arial" w:hAnsi="Arial"/>
          <w:snapToGrid/>
          <w:lang w:val="en-GB"/>
        </w:rPr>
        <w:t>was embedded in the agenda and governors noted that a</w:t>
      </w:r>
      <w:r w:rsidR="00923223">
        <w:rPr>
          <w:rFonts w:ascii="Arial" w:hAnsi="Arial"/>
          <w:snapToGrid/>
          <w:lang w:val="en-GB"/>
        </w:rPr>
        <w:t>s it</w:t>
      </w:r>
      <w:r w:rsidR="000B73FF">
        <w:rPr>
          <w:rFonts w:ascii="Arial" w:hAnsi="Arial"/>
          <w:snapToGrid/>
          <w:lang w:val="en-GB"/>
        </w:rPr>
        <w:t xml:space="preserve"> is RAG (Red Amber Green) rated it is easy to see where the plan is up to.  </w:t>
      </w:r>
    </w:p>
    <w:p w:rsidR="000B73FF" w:rsidRPr="005E1675" w:rsidRDefault="000B73FF" w:rsidP="000B73FF">
      <w:pPr>
        <w:widowControl/>
        <w:ind w:left="709"/>
        <w:rPr>
          <w:rFonts w:ascii="Arial" w:hAnsi="Arial"/>
          <w:b/>
          <w:i/>
          <w:snapToGrid/>
          <w:color w:val="663300"/>
          <w:lang w:val="en-GB"/>
        </w:rPr>
      </w:pPr>
      <w:r w:rsidRPr="005E1675">
        <w:rPr>
          <w:rFonts w:ascii="Arial" w:hAnsi="Arial"/>
          <w:b/>
          <w:i/>
          <w:snapToGrid/>
          <w:color w:val="663300"/>
          <w:lang w:val="en-GB"/>
        </w:rPr>
        <w:lastRenderedPageBreak/>
        <w:t>Governor Question: Why are</w:t>
      </w:r>
      <w:r w:rsidR="005E1675">
        <w:rPr>
          <w:rFonts w:ascii="Arial" w:hAnsi="Arial"/>
          <w:b/>
          <w:i/>
          <w:snapToGrid/>
          <w:color w:val="663300"/>
          <w:lang w:val="en-GB"/>
        </w:rPr>
        <w:t>n’t</w:t>
      </w:r>
      <w:r w:rsidRPr="005E1675">
        <w:rPr>
          <w:rFonts w:ascii="Arial" w:hAnsi="Arial"/>
          <w:b/>
          <w:i/>
          <w:snapToGrid/>
          <w:color w:val="663300"/>
          <w:lang w:val="en-GB"/>
        </w:rPr>
        <w:t xml:space="preserve"> we doing the Ignite project?</w:t>
      </w:r>
    </w:p>
    <w:p w:rsidR="000B73FF" w:rsidRDefault="000B73FF" w:rsidP="002662E8">
      <w:pPr>
        <w:widowControl/>
        <w:spacing w:after="120"/>
        <w:ind w:left="709"/>
        <w:rPr>
          <w:rFonts w:ascii="Arial" w:hAnsi="Arial"/>
          <w:i/>
          <w:snapToGrid/>
          <w:lang w:val="en-GB"/>
        </w:rPr>
      </w:pPr>
      <w:r w:rsidRPr="005E1675">
        <w:rPr>
          <w:rFonts w:ascii="Arial" w:hAnsi="Arial"/>
          <w:i/>
          <w:snapToGrid/>
          <w:lang w:val="en-GB"/>
        </w:rPr>
        <w:t xml:space="preserve">Answer: This does not fit with our </w:t>
      </w:r>
      <w:r w:rsidR="00424989">
        <w:rPr>
          <w:rFonts w:ascii="Arial" w:hAnsi="Arial"/>
          <w:i/>
          <w:snapToGrid/>
          <w:lang w:val="en-GB"/>
        </w:rPr>
        <w:t>topics</w:t>
      </w:r>
      <w:r w:rsidR="00424989" w:rsidRPr="005E1675">
        <w:rPr>
          <w:rFonts w:ascii="Arial" w:hAnsi="Arial"/>
          <w:i/>
          <w:snapToGrid/>
          <w:lang w:val="en-GB"/>
        </w:rPr>
        <w:t xml:space="preserve"> </w:t>
      </w:r>
      <w:r w:rsidRPr="005E1675">
        <w:rPr>
          <w:rFonts w:ascii="Arial" w:hAnsi="Arial"/>
          <w:i/>
          <w:snapToGrid/>
          <w:lang w:val="en-GB"/>
        </w:rPr>
        <w:t>this year.</w:t>
      </w:r>
    </w:p>
    <w:p w:rsidR="006134D1" w:rsidRPr="005E1675" w:rsidRDefault="006134D1" w:rsidP="006134D1">
      <w:pPr>
        <w:widowControl/>
        <w:ind w:left="709"/>
        <w:rPr>
          <w:rFonts w:ascii="Arial" w:hAnsi="Arial"/>
          <w:b/>
          <w:i/>
          <w:snapToGrid/>
          <w:color w:val="663300"/>
          <w:lang w:val="en-GB"/>
        </w:rPr>
      </w:pPr>
      <w:r w:rsidRPr="005E1675">
        <w:rPr>
          <w:rFonts w:ascii="Arial" w:hAnsi="Arial"/>
          <w:b/>
          <w:i/>
          <w:snapToGrid/>
          <w:color w:val="663300"/>
          <w:lang w:val="en-GB"/>
        </w:rPr>
        <w:t xml:space="preserve">Governor Question: Is this </w:t>
      </w:r>
      <w:r w:rsidR="00541088">
        <w:rPr>
          <w:rFonts w:ascii="Arial" w:hAnsi="Arial"/>
          <w:b/>
          <w:i/>
          <w:snapToGrid/>
          <w:color w:val="663300"/>
          <w:lang w:val="en-GB"/>
        </w:rPr>
        <w:t>plan</w:t>
      </w:r>
      <w:r w:rsidRPr="005E1675">
        <w:rPr>
          <w:rFonts w:ascii="Arial" w:hAnsi="Arial"/>
          <w:b/>
          <w:i/>
          <w:snapToGrid/>
          <w:color w:val="663300"/>
          <w:lang w:val="en-GB"/>
        </w:rPr>
        <w:t xml:space="preserve"> also the SEF</w:t>
      </w:r>
      <w:r w:rsidR="009E328A">
        <w:rPr>
          <w:rFonts w:ascii="Arial" w:hAnsi="Arial"/>
          <w:b/>
          <w:i/>
          <w:snapToGrid/>
          <w:color w:val="663300"/>
          <w:lang w:val="en-GB"/>
        </w:rPr>
        <w:t xml:space="preserve"> as it says school is good</w:t>
      </w:r>
      <w:r w:rsidRPr="005E1675">
        <w:rPr>
          <w:rFonts w:ascii="Arial" w:hAnsi="Arial"/>
          <w:b/>
          <w:i/>
          <w:snapToGrid/>
          <w:color w:val="663300"/>
          <w:lang w:val="en-GB"/>
        </w:rPr>
        <w:t>?</w:t>
      </w:r>
    </w:p>
    <w:p w:rsidR="006134D1" w:rsidRPr="005E1675" w:rsidRDefault="006134D1" w:rsidP="002662E8">
      <w:pPr>
        <w:widowControl/>
        <w:spacing w:after="120"/>
        <w:ind w:left="709"/>
        <w:rPr>
          <w:rFonts w:ascii="Arial" w:hAnsi="Arial"/>
          <w:i/>
          <w:snapToGrid/>
          <w:lang w:val="en-GB"/>
        </w:rPr>
      </w:pPr>
      <w:r w:rsidRPr="005E1675">
        <w:rPr>
          <w:rFonts w:ascii="Arial" w:hAnsi="Arial"/>
          <w:i/>
          <w:snapToGrid/>
          <w:lang w:val="en-GB"/>
        </w:rPr>
        <w:t>Answer: It is the SSDP as the SEF was shared in the autumn term.  However Ofsted have graded the school good</w:t>
      </w:r>
      <w:r w:rsidR="009E328A">
        <w:rPr>
          <w:rFonts w:ascii="Arial" w:hAnsi="Arial"/>
          <w:i/>
          <w:snapToGrid/>
          <w:lang w:val="en-GB"/>
        </w:rPr>
        <w:t xml:space="preserve"> so that is why it </w:t>
      </w:r>
      <w:r w:rsidR="002E24C5">
        <w:rPr>
          <w:rFonts w:ascii="Arial" w:hAnsi="Arial"/>
          <w:i/>
          <w:snapToGrid/>
          <w:lang w:val="en-GB"/>
        </w:rPr>
        <w:t>was included.</w:t>
      </w:r>
    </w:p>
    <w:p w:rsidR="000B73FF" w:rsidRPr="005E1675" w:rsidRDefault="000B73FF" w:rsidP="000B73FF">
      <w:pPr>
        <w:widowControl/>
        <w:ind w:left="709"/>
        <w:rPr>
          <w:rFonts w:ascii="Arial" w:hAnsi="Arial"/>
          <w:b/>
          <w:i/>
          <w:snapToGrid/>
          <w:color w:val="663300"/>
          <w:lang w:val="en-GB"/>
        </w:rPr>
      </w:pPr>
      <w:r w:rsidRPr="005E1675">
        <w:rPr>
          <w:rFonts w:ascii="Arial" w:hAnsi="Arial"/>
          <w:b/>
          <w:i/>
          <w:snapToGrid/>
          <w:color w:val="663300"/>
          <w:lang w:val="en-GB"/>
        </w:rPr>
        <w:t xml:space="preserve">Governor Question: Will the School Council be involved in the </w:t>
      </w:r>
      <w:r w:rsidR="00CA6DBA">
        <w:rPr>
          <w:rFonts w:ascii="Arial" w:hAnsi="Arial"/>
          <w:b/>
          <w:i/>
          <w:snapToGrid/>
          <w:color w:val="663300"/>
          <w:lang w:val="en-GB"/>
        </w:rPr>
        <w:t xml:space="preserve">annual </w:t>
      </w:r>
      <w:r w:rsidRPr="005E1675">
        <w:rPr>
          <w:rFonts w:ascii="Arial" w:hAnsi="Arial"/>
          <w:b/>
          <w:i/>
          <w:snapToGrid/>
          <w:color w:val="663300"/>
          <w:lang w:val="en-GB"/>
        </w:rPr>
        <w:t>Health &amp; Safety check?</w:t>
      </w:r>
    </w:p>
    <w:p w:rsidR="000B73FF" w:rsidRPr="005E1675" w:rsidRDefault="000B73FF" w:rsidP="005E1675">
      <w:pPr>
        <w:widowControl/>
        <w:spacing w:after="120"/>
        <w:ind w:left="709"/>
        <w:rPr>
          <w:rFonts w:ascii="Arial" w:hAnsi="Arial"/>
          <w:i/>
          <w:snapToGrid/>
          <w:lang w:val="en-GB"/>
        </w:rPr>
      </w:pPr>
      <w:r w:rsidRPr="005E1675">
        <w:rPr>
          <w:rFonts w:ascii="Arial" w:hAnsi="Arial"/>
          <w:i/>
          <w:snapToGrid/>
          <w:lang w:val="en-GB"/>
        </w:rPr>
        <w:t>Answer: This is generally the Chair and the SMO (Site Maintenance Officer) but the School Council can be invited and the Headteacher will ask the SMO to liaise with the School Council leaders.</w:t>
      </w:r>
    </w:p>
    <w:p w:rsidR="000B73FF" w:rsidRDefault="000B73FF" w:rsidP="00653417">
      <w:pPr>
        <w:widowControl/>
        <w:ind w:left="709"/>
        <w:rPr>
          <w:rFonts w:ascii="Arial" w:hAnsi="Arial"/>
          <w:snapToGrid/>
          <w:lang w:val="en-GB"/>
        </w:rPr>
      </w:pPr>
      <w:r w:rsidRPr="005E1675">
        <w:rPr>
          <w:rFonts w:ascii="Arial" w:hAnsi="Arial"/>
          <w:b/>
          <w:snapToGrid/>
          <w:color w:val="FF0000"/>
          <w:lang w:val="en-GB"/>
        </w:rPr>
        <w:t>ACTION</w:t>
      </w:r>
      <w:r>
        <w:rPr>
          <w:rFonts w:ascii="Arial" w:hAnsi="Arial"/>
          <w:snapToGrid/>
          <w:lang w:val="en-GB"/>
        </w:rPr>
        <w:t>: Headteacher to ask the SMO to liaise with the School Council Leaders and invite members of the School Council to be part of the Health &amp; Safety check.</w:t>
      </w:r>
    </w:p>
    <w:p w:rsidR="00984189" w:rsidRDefault="00984189" w:rsidP="005D2A5D">
      <w:pPr>
        <w:widowControl/>
        <w:ind w:left="709"/>
        <w:rPr>
          <w:rFonts w:ascii="Arial" w:hAnsi="Arial"/>
          <w:snapToGrid/>
          <w:lang w:val="en-GB"/>
        </w:rPr>
      </w:pPr>
    </w:p>
    <w:p w:rsidR="00CD607C" w:rsidRDefault="00CD607C" w:rsidP="00892E36">
      <w:pPr>
        <w:pStyle w:val="ListParagraph"/>
        <w:widowControl/>
        <w:numPr>
          <w:ilvl w:val="0"/>
          <w:numId w:val="1"/>
        </w:numPr>
        <w:ind w:left="709" w:hanging="567"/>
        <w:contextualSpacing w:val="0"/>
        <w:rPr>
          <w:rFonts w:ascii="Arial" w:hAnsi="Arial"/>
          <w:b/>
          <w:snapToGrid/>
          <w:lang w:val="en-GB"/>
        </w:rPr>
      </w:pPr>
      <w:r>
        <w:rPr>
          <w:rFonts w:ascii="Arial" w:hAnsi="Arial"/>
          <w:b/>
          <w:snapToGrid/>
          <w:lang w:val="en-GB"/>
        </w:rPr>
        <w:t>Policies</w:t>
      </w:r>
    </w:p>
    <w:p w:rsidR="009E65FB" w:rsidRDefault="005E1675" w:rsidP="005E1675">
      <w:pPr>
        <w:pStyle w:val="ListParagraph"/>
        <w:widowControl/>
        <w:spacing w:after="120"/>
        <w:ind w:left="709"/>
        <w:contextualSpacing w:val="0"/>
        <w:rPr>
          <w:rFonts w:ascii="Arial" w:hAnsi="Arial"/>
          <w:snapToGrid/>
          <w:lang w:val="en-GB"/>
        </w:rPr>
      </w:pPr>
      <w:r>
        <w:rPr>
          <w:rFonts w:ascii="Arial" w:hAnsi="Arial"/>
          <w:snapToGrid/>
          <w:lang w:val="en-GB"/>
        </w:rPr>
        <w:t>There were no policies for review.</w:t>
      </w:r>
    </w:p>
    <w:p w:rsidR="005E1675" w:rsidRDefault="005E1675" w:rsidP="00266A05">
      <w:pPr>
        <w:pStyle w:val="ListParagraph"/>
        <w:widowControl/>
        <w:ind w:left="709"/>
        <w:rPr>
          <w:rFonts w:ascii="Arial" w:hAnsi="Arial"/>
          <w:snapToGrid/>
          <w:lang w:val="en-GB"/>
        </w:rPr>
      </w:pPr>
      <w:r>
        <w:rPr>
          <w:rFonts w:ascii="Arial" w:hAnsi="Arial"/>
          <w:snapToGrid/>
          <w:lang w:val="en-GB"/>
        </w:rPr>
        <w:t>Governors reviewed the current IOG (Instrument of Government) and no changes are planned.</w:t>
      </w:r>
    </w:p>
    <w:p w:rsidR="005E1675" w:rsidRPr="00266A05" w:rsidRDefault="005E1675" w:rsidP="00266A05">
      <w:pPr>
        <w:pStyle w:val="ListParagraph"/>
        <w:widowControl/>
        <w:ind w:left="709"/>
        <w:rPr>
          <w:rFonts w:ascii="Arial" w:hAnsi="Arial"/>
          <w:snapToGrid/>
          <w:lang w:val="en-GB"/>
        </w:rPr>
      </w:pPr>
    </w:p>
    <w:p w:rsidR="00CD607C" w:rsidRDefault="00CD607C"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School Bulletin</w:t>
      </w:r>
      <w:r w:rsidR="005E1675">
        <w:rPr>
          <w:rFonts w:ascii="Arial" w:hAnsi="Arial"/>
          <w:b/>
          <w:snapToGrid/>
          <w:lang w:val="en-GB"/>
        </w:rPr>
        <w:t xml:space="preserve"> / HR Report</w:t>
      </w:r>
    </w:p>
    <w:p w:rsidR="009464FB" w:rsidRPr="005E1675" w:rsidRDefault="005E1675" w:rsidP="005E1675">
      <w:pPr>
        <w:pStyle w:val="ListParagraph"/>
        <w:widowControl/>
        <w:spacing w:after="120"/>
        <w:ind w:left="709"/>
        <w:contextualSpacing w:val="0"/>
        <w:rPr>
          <w:rFonts w:ascii="Arial" w:hAnsi="Arial"/>
          <w:snapToGrid/>
          <w:lang w:val="en-GB"/>
        </w:rPr>
      </w:pPr>
      <w:r w:rsidRPr="005E1675">
        <w:rPr>
          <w:rFonts w:ascii="Arial" w:hAnsi="Arial"/>
          <w:snapToGrid/>
          <w:lang w:val="en-GB"/>
        </w:rPr>
        <w:t>There was no School Bulletin to discuss this time.</w:t>
      </w:r>
    </w:p>
    <w:p w:rsidR="005E1675" w:rsidRPr="005E1675" w:rsidRDefault="005E1675" w:rsidP="00D21B31">
      <w:pPr>
        <w:pStyle w:val="ListParagraph"/>
        <w:widowControl/>
        <w:ind w:left="709"/>
        <w:rPr>
          <w:rFonts w:ascii="Arial" w:hAnsi="Arial"/>
          <w:snapToGrid/>
          <w:lang w:val="en-GB"/>
        </w:rPr>
      </w:pPr>
      <w:r w:rsidRPr="005E1675">
        <w:rPr>
          <w:rFonts w:ascii="Arial" w:hAnsi="Arial"/>
          <w:snapToGrid/>
          <w:lang w:val="en-GB"/>
        </w:rPr>
        <w:t>The HR update had been shared and the following matters noted:</w:t>
      </w:r>
    </w:p>
    <w:p w:rsidR="005E1675" w:rsidRPr="005E1675" w:rsidRDefault="005E1675" w:rsidP="00754FFF">
      <w:pPr>
        <w:pStyle w:val="ListParagraph"/>
        <w:widowControl/>
        <w:numPr>
          <w:ilvl w:val="0"/>
          <w:numId w:val="29"/>
        </w:numPr>
        <w:ind w:left="1134" w:hanging="425"/>
        <w:rPr>
          <w:rFonts w:ascii="Arial" w:hAnsi="Arial"/>
          <w:snapToGrid/>
          <w:lang w:val="en-GB"/>
        </w:rPr>
      </w:pPr>
      <w:r w:rsidRPr="005E1675">
        <w:rPr>
          <w:rFonts w:ascii="Arial" w:hAnsi="Arial"/>
          <w:snapToGrid/>
          <w:lang w:val="en-GB"/>
        </w:rPr>
        <w:t xml:space="preserve">The number of staff meetings have been reduced, children are working to focused targets and marking is </w:t>
      </w:r>
      <w:r w:rsidR="00424989">
        <w:rPr>
          <w:rFonts w:ascii="Arial" w:hAnsi="Arial"/>
          <w:snapToGrid/>
          <w:lang w:val="en-GB"/>
        </w:rPr>
        <w:t>also being reduced</w:t>
      </w:r>
      <w:r w:rsidRPr="005E1675">
        <w:rPr>
          <w:rFonts w:ascii="Arial" w:hAnsi="Arial"/>
          <w:snapToGrid/>
          <w:lang w:val="en-GB"/>
        </w:rPr>
        <w:t>.  These actions will all have a positive benefit on the teachers’ work life balance.</w:t>
      </w:r>
    </w:p>
    <w:p w:rsidR="005E1675" w:rsidRPr="005E1675" w:rsidRDefault="005E1675" w:rsidP="00754FFF">
      <w:pPr>
        <w:pStyle w:val="ListParagraph"/>
        <w:widowControl/>
        <w:numPr>
          <w:ilvl w:val="0"/>
          <w:numId w:val="29"/>
        </w:numPr>
        <w:ind w:left="1134" w:hanging="425"/>
        <w:rPr>
          <w:rFonts w:ascii="Arial" w:hAnsi="Arial"/>
          <w:snapToGrid/>
          <w:lang w:val="en-GB"/>
        </w:rPr>
      </w:pPr>
      <w:r w:rsidRPr="005E1675">
        <w:rPr>
          <w:rFonts w:ascii="Arial" w:hAnsi="Arial"/>
          <w:snapToGrid/>
          <w:lang w:val="en-GB"/>
        </w:rPr>
        <w:t>Teachers are being used to cover for PPA time and we are trying to keep work to a minimum.</w:t>
      </w:r>
    </w:p>
    <w:p w:rsidR="005E1675" w:rsidRDefault="005E1675" w:rsidP="00754FFF">
      <w:pPr>
        <w:pStyle w:val="ListParagraph"/>
        <w:widowControl/>
        <w:numPr>
          <w:ilvl w:val="0"/>
          <w:numId w:val="29"/>
        </w:numPr>
        <w:ind w:left="1134" w:hanging="425"/>
        <w:rPr>
          <w:rFonts w:ascii="Arial" w:hAnsi="Arial"/>
          <w:snapToGrid/>
          <w:lang w:val="en-GB"/>
        </w:rPr>
      </w:pPr>
      <w:r w:rsidRPr="005E1675">
        <w:rPr>
          <w:rFonts w:ascii="Arial" w:hAnsi="Arial"/>
          <w:snapToGrid/>
          <w:lang w:val="en-GB"/>
        </w:rPr>
        <w:t>There is a consultation out on the proposed increases to employer contributions.</w:t>
      </w:r>
    </w:p>
    <w:p w:rsidR="00754FFF" w:rsidRPr="005E1675" w:rsidRDefault="00754FFF" w:rsidP="00503D2C">
      <w:pPr>
        <w:pStyle w:val="ListParagraph"/>
        <w:widowControl/>
        <w:numPr>
          <w:ilvl w:val="0"/>
          <w:numId w:val="29"/>
        </w:numPr>
        <w:spacing w:after="120"/>
        <w:ind w:left="1134" w:hanging="425"/>
        <w:contextualSpacing w:val="0"/>
        <w:rPr>
          <w:rFonts w:ascii="Arial" w:hAnsi="Arial"/>
          <w:snapToGrid/>
          <w:lang w:val="en-GB"/>
        </w:rPr>
      </w:pPr>
      <w:r w:rsidRPr="00754FFF">
        <w:rPr>
          <w:rFonts w:ascii="Arial" w:hAnsi="Arial"/>
          <w:snapToGrid/>
          <w:lang w:val="en-GB"/>
        </w:rPr>
        <w:t>The Bursar has taken part in the new LA school recruitment webinar.  The cost to buy into that service is £400 per year, however schools are able to upload advertisements onto Indeed so we will not be buying into that service.</w:t>
      </w:r>
    </w:p>
    <w:p w:rsidR="005E1675" w:rsidRPr="00754FFF" w:rsidRDefault="005E1675" w:rsidP="00D21B31">
      <w:pPr>
        <w:pStyle w:val="ListParagraph"/>
        <w:widowControl/>
        <w:ind w:left="709"/>
        <w:rPr>
          <w:rFonts w:ascii="Arial" w:hAnsi="Arial"/>
          <w:b/>
          <w:i/>
          <w:snapToGrid/>
          <w:color w:val="663300"/>
          <w:lang w:val="en-GB"/>
        </w:rPr>
      </w:pPr>
      <w:r w:rsidRPr="00754FFF">
        <w:rPr>
          <w:rFonts w:ascii="Arial" w:hAnsi="Arial"/>
          <w:b/>
          <w:i/>
          <w:snapToGrid/>
          <w:color w:val="663300"/>
          <w:lang w:val="en-GB"/>
        </w:rPr>
        <w:t>Governor Question: How is the apprentice getting on?</w:t>
      </w:r>
    </w:p>
    <w:p w:rsidR="005E1675" w:rsidRPr="00754FFF" w:rsidRDefault="005E1675" w:rsidP="00542FCA">
      <w:pPr>
        <w:pStyle w:val="ListParagraph"/>
        <w:widowControl/>
        <w:ind w:left="709"/>
        <w:contextualSpacing w:val="0"/>
        <w:rPr>
          <w:rFonts w:ascii="Arial" w:hAnsi="Arial"/>
          <w:i/>
          <w:snapToGrid/>
          <w:lang w:val="en-GB"/>
        </w:rPr>
      </w:pPr>
      <w:r w:rsidRPr="00754FFF">
        <w:rPr>
          <w:rFonts w:ascii="Arial" w:hAnsi="Arial"/>
          <w:i/>
          <w:snapToGrid/>
          <w:lang w:val="en-GB"/>
        </w:rPr>
        <w:t>Answer: She is very confident, proactive and her tutor is happy with her.</w:t>
      </w:r>
      <w:r w:rsidR="00542FCA">
        <w:rPr>
          <w:rFonts w:ascii="Arial" w:hAnsi="Arial"/>
          <w:i/>
          <w:snapToGrid/>
          <w:lang w:val="en-GB"/>
        </w:rPr>
        <w:t xml:space="preserve">  She is an excellent addition to our school.</w:t>
      </w:r>
    </w:p>
    <w:p w:rsidR="005E1675" w:rsidRDefault="005E1675" w:rsidP="00D21B31">
      <w:pPr>
        <w:pStyle w:val="ListParagraph"/>
        <w:widowControl/>
        <w:ind w:left="709"/>
        <w:rPr>
          <w:rFonts w:ascii="Arial" w:hAnsi="Arial"/>
          <w:b/>
          <w:snapToGrid/>
          <w:lang w:val="en-GB"/>
        </w:rPr>
      </w:pPr>
    </w:p>
    <w:p w:rsidR="00D21B31" w:rsidRDefault="00D21B31"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S</w:t>
      </w:r>
      <w:r w:rsidR="00AF67A9">
        <w:rPr>
          <w:rFonts w:ascii="Arial" w:hAnsi="Arial"/>
          <w:b/>
          <w:snapToGrid/>
          <w:lang w:val="en-GB"/>
        </w:rPr>
        <w:t xml:space="preserve">chool </w:t>
      </w:r>
      <w:r>
        <w:rPr>
          <w:rFonts w:ascii="Arial" w:hAnsi="Arial"/>
          <w:b/>
          <w:snapToGrid/>
          <w:lang w:val="en-GB"/>
        </w:rPr>
        <w:t>I</w:t>
      </w:r>
      <w:r w:rsidR="00AF67A9">
        <w:rPr>
          <w:rFonts w:ascii="Arial" w:hAnsi="Arial"/>
          <w:b/>
          <w:snapToGrid/>
          <w:lang w:val="en-GB"/>
        </w:rPr>
        <w:t xml:space="preserve">mprovement </w:t>
      </w:r>
      <w:r>
        <w:rPr>
          <w:rFonts w:ascii="Arial" w:hAnsi="Arial"/>
          <w:b/>
          <w:snapToGrid/>
          <w:lang w:val="en-GB"/>
        </w:rPr>
        <w:t>P</w:t>
      </w:r>
      <w:r w:rsidR="00AF67A9">
        <w:rPr>
          <w:rFonts w:ascii="Arial" w:hAnsi="Arial"/>
          <w:b/>
          <w:snapToGrid/>
          <w:lang w:val="en-GB"/>
        </w:rPr>
        <w:t>artner</w:t>
      </w:r>
      <w:r>
        <w:rPr>
          <w:rFonts w:ascii="Arial" w:hAnsi="Arial"/>
          <w:b/>
          <w:snapToGrid/>
          <w:lang w:val="en-GB"/>
        </w:rPr>
        <w:t xml:space="preserve"> </w:t>
      </w:r>
      <w:r w:rsidR="00114D28">
        <w:rPr>
          <w:rFonts w:ascii="Arial" w:hAnsi="Arial"/>
          <w:b/>
          <w:snapToGrid/>
          <w:lang w:val="en-GB"/>
        </w:rPr>
        <w:t>(SIP) Report</w:t>
      </w:r>
    </w:p>
    <w:p w:rsidR="00114D28" w:rsidRDefault="00754FFF" w:rsidP="007D02ED">
      <w:pPr>
        <w:widowControl/>
        <w:ind w:left="709"/>
        <w:rPr>
          <w:rFonts w:ascii="Arial" w:hAnsi="Arial"/>
          <w:snapToGrid/>
          <w:lang w:val="en-GB"/>
        </w:rPr>
      </w:pPr>
      <w:r>
        <w:rPr>
          <w:rFonts w:ascii="Arial" w:hAnsi="Arial"/>
          <w:snapToGrid/>
          <w:lang w:val="en-GB"/>
        </w:rPr>
        <w:t>The latest report was embedded in the agenda and the following noted:</w:t>
      </w:r>
    </w:p>
    <w:p w:rsidR="00754FFF" w:rsidRPr="0047003A" w:rsidRDefault="00754FFF" w:rsidP="0047003A">
      <w:pPr>
        <w:pStyle w:val="ListParagraph"/>
        <w:widowControl/>
        <w:numPr>
          <w:ilvl w:val="0"/>
          <w:numId w:val="30"/>
        </w:numPr>
        <w:ind w:left="1134" w:hanging="425"/>
        <w:rPr>
          <w:rFonts w:ascii="Arial" w:hAnsi="Arial"/>
          <w:snapToGrid/>
          <w:lang w:val="en-GB"/>
        </w:rPr>
      </w:pPr>
      <w:r w:rsidRPr="0047003A">
        <w:rPr>
          <w:rFonts w:ascii="Arial" w:hAnsi="Arial"/>
          <w:snapToGrid/>
          <w:lang w:val="en-GB"/>
        </w:rPr>
        <w:t xml:space="preserve">The SIP is very happy with </w:t>
      </w:r>
      <w:r w:rsidR="006D5BF0" w:rsidRPr="0047003A">
        <w:rPr>
          <w:rFonts w:ascii="Arial" w:hAnsi="Arial"/>
          <w:snapToGrid/>
          <w:lang w:val="en-GB"/>
        </w:rPr>
        <w:t>the</w:t>
      </w:r>
      <w:r w:rsidRPr="0047003A">
        <w:rPr>
          <w:rFonts w:ascii="Arial" w:hAnsi="Arial"/>
          <w:snapToGrid/>
          <w:lang w:val="en-GB"/>
        </w:rPr>
        <w:t xml:space="preserve"> progression in Phonics.</w:t>
      </w:r>
    </w:p>
    <w:p w:rsidR="00754FFF" w:rsidRPr="0047003A" w:rsidRDefault="00754FFF" w:rsidP="0047003A">
      <w:pPr>
        <w:pStyle w:val="ListParagraph"/>
        <w:widowControl/>
        <w:numPr>
          <w:ilvl w:val="0"/>
          <w:numId w:val="30"/>
        </w:numPr>
        <w:spacing w:after="120"/>
        <w:ind w:left="1134" w:hanging="425"/>
        <w:contextualSpacing w:val="0"/>
        <w:rPr>
          <w:rFonts w:ascii="Arial" w:hAnsi="Arial"/>
          <w:snapToGrid/>
          <w:lang w:val="en-GB"/>
        </w:rPr>
      </w:pPr>
      <w:r w:rsidRPr="0047003A">
        <w:rPr>
          <w:rFonts w:ascii="Arial" w:hAnsi="Arial"/>
          <w:snapToGrid/>
          <w:lang w:val="en-GB"/>
        </w:rPr>
        <w:t>Tracking has taken place from EY to KS1 to Year 3 to ensure the pupils are making expected progress.</w:t>
      </w:r>
    </w:p>
    <w:p w:rsidR="00754FFF" w:rsidRPr="0047003A" w:rsidRDefault="00754FFF" w:rsidP="007D02ED">
      <w:pPr>
        <w:widowControl/>
        <w:ind w:left="709"/>
        <w:rPr>
          <w:rFonts w:ascii="Arial" w:hAnsi="Arial"/>
          <w:b/>
          <w:i/>
          <w:snapToGrid/>
          <w:color w:val="663300"/>
          <w:lang w:val="en-GB"/>
        </w:rPr>
      </w:pPr>
      <w:r w:rsidRPr="0047003A">
        <w:rPr>
          <w:rFonts w:ascii="Arial" w:hAnsi="Arial"/>
          <w:b/>
          <w:i/>
          <w:snapToGrid/>
          <w:color w:val="663300"/>
          <w:lang w:val="en-GB"/>
        </w:rPr>
        <w:lastRenderedPageBreak/>
        <w:t>Governor Question: Why is the September intake not as low as previously?</w:t>
      </w:r>
    </w:p>
    <w:p w:rsidR="00754FFF" w:rsidRPr="006D5BF0" w:rsidRDefault="00754FFF" w:rsidP="00503D2C">
      <w:pPr>
        <w:widowControl/>
        <w:spacing w:after="120"/>
        <w:ind w:left="709"/>
        <w:rPr>
          <w:rFonts w:ascii="Arial" w:hAnsi="Arial"/>
          <w:i/>
          <w:snapToGrid/>
          <w:lang w:val="en-GB"/>
        </w:rPr>
      </w:pPr>
      <w:r w:rsidRPr="006D5BF0">
        <w:rPr>
          <w:rFonts w:ascii="Arial" w:hAnsi="Arial"/>
          <w:i/>
          <w:snapToGrid/>
          <w:lang w:val="en-GB"/>
        </w:rPr>
        <w:t>Answer: We have had a better profile this year.</w:t>
      </w:r>
      <w:r w:rsidR="009A73D6">
        <w:rPr>
          <w:rFonts w:ascii="Arial" w:hAnsi="Arial"/>
          <w:i/>
          <w:snapToGrid/>
          <w:lang w:val="en-GB"/>
        </w:rPr>
        <w:t xml:space="preserve">  Some are low in self help but that is being </w:t>
      </w:r>
      <w:r w:rsidR="00733EF8">
        <w:rPr>
          <w:rFonts w:ascii="Arial" w:hAnsi="Arial"/>
          <w:i/>
          <w:snapToGrid/>
          <w:lang w:val="en-GB"/>
        </w:rPr>
        <w:t>addressed.</w:t>
      </w:r>
    </w:p>
    <w:p w:rsidR="00754FFF" w:rsidRDefault="00754FFF" w:rsidP="00F76F50">
      <w:pPr>
        <w:widowControl/>
        <w:spacing w:after="120"/>
        <w:ind w:left="709"/>
        <w:rPr>
          <w:rFonts w:ascii="Arial" w:hAnsi="Arial"/>
          <w:snapToGrid/>
          <w:lang w:val="en-GB"/>
        </w:rPr>
      </w:pPr>
      <w:r>
        <w:rPr>
          <w:rFonts w:ascii="Arial" w:hAnsi="Arial"/>
          <w:snapToGrid/>
          <w:lang w:val="en-GB"/>
        </w:rPr>
        <w:t>Governors noted that this was a very reassuring report</w:t>
      </w:r>
      <w:r w:rsidR="003A748E">
        <w:rPr>
          <w:rFonts w:ascii="Arial" w:hAnsi="Arial"/>
          <w:snapToGrid/>
          <w:lang w:val="en-GB"/>
        </w:rPr>
        <w:t>.  T</w:t>
      </w:r>
      <w:r>
        <w:rPr>
          <w:rFonts w:ascii="Arial" w:hAnsi="Arial"/>
          <w:snapToGrid/>
          <w:lang w:val="en-GB"/>
        </w:rPr>
        <w:t>he Headteacher reported that it had not contained any</w:t>
      </w:r>
      <w:r w:rsidR="00413E50">
        <w:rPr>
          <w:rFonts w:ascii="Arial" w:hAnsi="Arial"/>
          <w:snapToGrid/>
          <w:lang w:val="en-GB"/>
        </w:rPr>
        <w:t xml:space="preserve">thing not already known to the </w:t>
      </w:r>
      <w:r w:rsidR="002F7A44">
        <w:rPr>
          <w:rFonts w:ascii="Arial" w:hAnsi="Arial"/>
          <w:snapToGrid/>
          <w:lang w:val="en-GB"/>
        </w:rPr>
        <w:t>school</w:t>
      </w:r>
      <w:r w:rsidR="00413E50">
        <w:rPr>
          <w:rFonts w:ascii="Arial" w:hAnsi="Arial"/>
          <w:snapToGrid/>
          <w:lang w:val="en-GB"/>
        </w:rPr>
        <w:t xml:space="preserve"> and </w:t>
      </w:r>
      <w:r w:rsidR="00634AFC">
        <w:rPr>
          <w:rFonts w:ascii="Arial" w:hAnsi="Arial"/>
          <w:snapToGrid/>
          <w:lang w:val="en-GB"/>
        </w:rPr>
        <w:t>a change of SIP is due.</w:t>
      </w:r>
    </w:p>
    <w:p w:rsidR="00754FFF" w:rsidRDefault="00754FFF" w:rsidP="007D02ED">
      <w:pPr>
        <w:widowControl/>
        <w:ind w:left="709"/>
        <w:rPr>
          <w:rFonts w:ascii="Arial" w:hAnsi="Arial"/>
          <w:snapToGrid/>
          <w:lang w:val="en-GB"/>
        </w:rPr>
      </w:pPr>
      <w:r>
        <w:rPr>
          <w:rFonts w:ascii="Arial" w:hAnsi="Arial"/>
          <w:snapToGrid/>
          <w:lang w:val="en-GB"/>
        </w:rPr>
        <w:t>Governors discussed changing the SIP and it was noted that staff would like to embed the actions this SIP has put in place before a new SIP is brought in and that was discussed.  It was suggested that a new SIP could be brought in to meet with the Headteacher and be brought up to date with the school context before any changes are made</w:t>
      </w:r>
      <w:r w:rsidR="00F76F50">
        <w:rPr>
          <w:rFonts w:ascii="Arial" w:hAnsi="Arial"/>
          <w:snapToGrid/>
          <w:lang w:val="en-GB"/>
        </w:rPr>
        <w:t xml:space="preserve"> and that was agreed.</w:t>
      </w:r>
    </w:p>
    <w:p w:rsidR="00754FFF" w:rsidRPr="007D02ED" w:rsidRDefault="00754FFF" w:rsidP="007D02ED">
      <w:pPr>
        <w:widowControl/>
        <w:ind w:left="709"/>
        <w:rPr>
          <w:rFonts w:ascii="Arial" w:hAnsi="Arial"/>
          <w:snapToGrid/>
          <w:lang w:val="en-GB"/>
        </w:rPr>
      </w:pPr>
    </w:p>
    <w:p w:rsidR="00AE2A3A" w:rsidRDefault="00754FFF"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Performance and Pupil Welfare</w:t>
      </w:r>
      <w:r w:rsidR="004D5799">
        <w:rPr>
          <w:rFonts w:ascii="Arial" w:hAnsi="Arial"/>
          <w:b/>
          <w:snapToGrid/>
          <w:lang w:val="en-GB"/>
        </w:rPr>
        <w:t xml:space="preserve"> Report</w:t>
      </w:r>
    </w:p>
    <w:p w:rsidR="00384FAF" w:rsidRDefault="00E3776D" w:rsidP="00754FFF">
      <w:pPr>
        <w:widowControl/>
        <w:ind w:left="709"/>
        <w:rPr>
          <w:rFonts w:ascii="Arial" w:hAnsi="Arial"/>
          <w:snapToGrid/>
          <w:lang w:val="en-GB"/>
        </w:rPr>
      </w:pPr>
      <w:r>
        <w:rPr>
          <w:rFonts w:ascii="Arial" w:hAnsi="Arial"/>
          <w:snapToGrid/>
          <w:lang w:val="en-GB"/>
        </w:rPr>
        <w:t>The</w:t>
      </w:r>
      <w:r w:rsidR="004D5799">
        <w:rPr>
          <w:rFonts w:ascii="Arial" w:hAnsi="Arial"/>
          <w:snapToGrid/>
          <w:lang w:val="en-GB"/>
        </w:rPr>
        <w:t xml:space="preserve"> report contained</w:t>
      </w:r>
      <w:r>
        <w:rPr>
          <w:rFonts w:ascii="Arial" w:hAnsi="Arial"/>
          <w:snapToGrid/>
          <w:lang w:val="en-GB"/>
        </w:rPr>
        <w:t xml:space="preserve"> </w:t>
      </w:r>
      <w:r w:rsidR="00384FAF">
        <w:rPr>
          <w:rFonts w:ascii="Arial" w:hAnsi="Arial"/>
          <w:snapToGrid/>
          <w:lang w:val="en-GB"/>
        </w:rPr>
        <w:t>the following information:</w:t>
      </w:r>
    </w:p>
    <w:p w:rsidR="0058392C" w:rsidRPr="00F05693" w:rsidRDefault="00384FAF" w:rsidP="00F05693">
      <w:pPr>
        <w:pStyle w:val="ListParagraph"/>
        <w:widowControl/>
        <w:numPr>
          <w:ilvl w:val="0"/>
          <w:numId w:val="31"/>
        </w:numPr>
        <w:ind w:left="1134" w:hanging="425"/>
        <w:rPr>
          <w:rFonts w:ascii="Arial" w:hAnsi="Arial"/>
          <w:snapToGrid/>
          <w:lang w:val="en-GB"/>
        </w:rPr>
      </w:pPr>
      <w:r w:rsidRPr="00F05693">
        <w:rPr>
          <w:rFonts w:ascii="Arial" w:hAnsi="Arial"/>
          <w:snapToGrid/>
          <w:lang w:val="en-GB"/>
        </w:rPr>
        <w:t xml:space="preserve">Quality of Teaching </w:t>
      </w:r>
      <w:r w:rsidR="0058392C" w:rsidRPr="00F05693">
        <w:rPr>
          <w:rFonts w:ascii="Arial" w:hAnsi="Arial"/>
          <w:snapToGrid/>
          <w:lang w:val="en-GB"/>
        </w:rPr>
        <w:t>–</w:t>
      </w:r>
      <w:r w:rsidRPr="00F05693">
        <w:rPr>
          <w:rFonts w:ascii="Arial" w:hAnsi="Arial"/>
          <w:snapToGrid/>
          <w:lang w:val="en-GB"/>
        </w:rPr>
        <w:t xml:space="preserve"> </w:t>
      </w:r>
      <w:r w:rsidR="0058392C" w:rsidRPr="00F05693">
        <w:rPr>
          <w:rFonts w:ascii="Arial" w:hAnsi="Arial"/>
          <w:snapToGrid/>
          <w:lang w:val="en-GB"/>
        </w:rPr>
        <w:t>reports for each year were</w:t>
      </w:r>
      <w:r w:rsidR="00E3776D" w:rsidRPr="00F05693">
        <w:rPr>
          <w:rFonts w:ascii="Arial" w:hAnsi="Arial"/>
          <w:snapToGrid/>
          <w:lang w:val="en-GB"/>
        </w:rPr>
        <w:t xml:space="preserve"> embedded</w:t>
      </w:r>
    </w:p>
    <w:p w:rsidR="0058392C" w:rsidRPr="00F05693" w:rsidRDefault="0058392C" w:rsidP="00F05693">
      <w:pPr>
        <w:pStyle w:val="ListParagraph"/>
        <w:widowControl/>
        <w:numPr>
          <w:ilvl w:val="0"/>
          <w:numId w:val="31"/>
        </w:numPr>
        <w:ind w:left="1134" w:hanging="425"/>
        <w:rPr>
          <w:rFonts w:ascii="Arial" w:hAnsi="Arial"/>
          <w:snapToGrid/>
          <w:lang w:val="en-GB"/>
        </w:rPr>
      </w:pPr>
      <w:r w:rsidRPr="00F05693">
        <w:rPr>
          <w:rFonts w:ascii="Arial" w:hAnsi="Arial"/>
          <w:snapToGrid/>
          <w:lang w:val="en-GB"/>
        </w:rPr>
        <w:t>Pupil Safeguarding</w:t>
      </w:r>
    </w:p>
    <w:p w:rsidR="003E1DAB" w:rsidRPr="00F05693" w:rsidRDefault="003E1DAB" w:rsidP="00F05693">
      <w:pPr>
        <w:pStyle w:val="ListParagraph"/>
        <w:widowControl/>
        <w:numPr>
          <w:ilvl w:val="0"/>
          <w:numId w:val="31"/>
        </w:numPr>
        <w:ind w:left="1134" w:hanging="425"/>
        <w:rPr>
          <w:rFonts w:ascii="Arial" w:hAnsi="Arial"/>
          <w:snapToGrid/>
          <w:lang w:val="en-GB"/>
        </w:rPr>
      </w:pPr>
      <w:r w:rsidRPr="00F05693">
        <w:rPr>
          <w:rFonts w:ascii="Arial" w:hAnsi="Arial"/>
          <w:snapToGrid/>
          <w:lang w:val="en-GB"/>
        </w:rPr>
        <w:t>Parent Partnership/Friends of Rivacre Valley Primary</w:t>
      </w:r>
    </w:p>
    <w:p w:rsidR="003E1DAB" w:rsidRPr="00F05693" w:rsidRDefault="003E1DAB" w:rsidP="00481558">
      <w:pPr>
        <w:pStyle w:val="ListParagraph"/>
        <w:widowControl/>
        <w:numPr>
          <w:ilvl w:val="0"/>
          <w:numId w:val="31"/>
        </w:numPr>
        <w:spacing w:after="120"/>
        <w:ind w:left="1134" w:hanging="425"/>
        <w:contextualSpacing w:val="0"/>
        <w:rPr>
          <w:rFonts w:ascii="Arial" w:hAnsi="Arial"/>
          <w:snapToGrid/>
          <w:lang w:val="en-GB"/>
        </w:rPr>
      </w:pPr>
      <w:r w:rsidRPr="00F05693">
        <w:rPr>
          <w:rFonts w:ascii="Arial" w:hAnsi="Arial"/>
          <w:snapToGrid/>
          <w:lang w:val="en-GB"/>
        </w:rPr>
        <w:t>Extended Schools – Update</w:t>
      </w:r>
    </w:p>
    <w:p w:rsidR="004F56B1" w:rsidRDefault="00F05693" w:rsidP="00481558">
      <w:pPr>
        <w:widowControl/>
        <w:spacing w:after="120"/>
        <w:ind w:left="709"/>
        <w:rPr>
          <w:rFonts w:ascii="Arial" w:hAnsi="Arial"/>
          <w:snapToGrid/>
          <w:lang w:val="en-GB"/>
        </w:rPr>
      </w:pPr>
      <w:r>
        <w:rPr>
          <w:rFonts w:ascii="Arial" w:hAnsi="Arial"/>
          <w:snapToGrid/>
          <w:lang w:val="en-GB"/>
        </w:rPr>
        <w:t>I</w:t>
      </w:r>
      <w:r w:rsidR="00E3776D">
        <w:rPr>
          <w:rFonts w:ascii="Arial" w:hAnsi="Arial"/>
          <w:snapToGrid/>
          <w:lang w:val="en-GB"/>
        </w:rPr>
        <w:t xml:space="preserve">t was noted that the </w:t>
      </w:r>
      <w:r w:rsidR="0004774D">
        <w:rPr>
          <w:rFonts w:ascii="Arial" w:hAnsi="Arial"/>
          <w:snapToGrid/>
          <w:lang w:val="en-GB"/>
        </w:rPr>
        <w:t xml:space="preserve">SLT (Senior Leadership Team) </w:t>
      </w:r>
      <w:r w:rsidR="00C33570">
        <w:rPr>
          <w:rFonts w:ascii="Arial" w:hAnsi="Arial"/>
          <w:snapToGrid/>
          <w:lang w:val="en-GB"/>
        </w:rPr>
        <w:t>had met with all teaching staff</w:t>
      </w:r>
      <w:r w:rsidR="002A23B0">
        <w:rPr>
          <w:rFonts w:ascii="Arial" w:hAnsi="Arial"/>
          <w:snapToGrid/>
          <w:lang w:val="en-GB"/>
        </w:rPr>
        <w:t xml:space="preserve"> and reviewed the </w:t>
      </w:r>
      <w:r w:rsidR="0022277A">
        <w:rPr>
          <w:rFonts w:ascii="Arial" w:hAnsi="Arial"/>
          <w:snapToGrid/>
          <w:lang w:val="en-GB"/>
        </w:rPr>
        <w:t xml:space="preserve">work </w:t>
      </w:r>
      <w:r w:rsidR="002A23B0">
        <w:rPr>
          <w:rFonts w:ascii="Arial" w:hAnsi="Arial"/>
          <w:snapToGrid/>
          <w:lang w:val="en-GB"/>
        </w:rPr>
        <w:t>books</w:t>
      </w:r>
      <w:r w:rsidR="0022277A">
        <w:rPr>
          <w:rFonts w:ascii="Arial" w:hAnsi="Arial"/>
          <w:snapToGrid/>
          <w:lang w:val="en-GB"/>
        </w:rPr>
        <w:t xml:space="preserve">, data, case studies and </w:t>
      </w:r>
      <w:r w:rsidR="00435F57">
        <w:rPr>
          <w:rFonts w:ascii="Arial" w:hAnsi="Arial"/>
          <w:snapToGrid/>
          <w:lang w:val="en-GB"/>
        </w:rPr>
        <w:t>also discussed pupil progress</w:t>
      </w:r>
      <w:r w:rsidR="004F56B1">
        <w:rPr>
          <w:rFonts w:ascii="Arial" w:hAnsi="Arial"/>
          <w:snapToGrid/>
          <w:lang w:val="en-GB"/>
        </w:rPr>
        <w:t xml:space="preserve"> in each year and they</w:t>
      </w:r>
      <w:r w:rsidR="002A23B0">
        <w:rPr>
          <w:rFonts w:ascii="Arial" w:hAnsi="Arial"/>
          <w:snapToGrid/>
          <w:lang w:val="en-GB"/>
        </w:rPr>
        <w:t xml:space="preserve"> were very pleased with the information that they had seen.  </w:t>
      </w:r>
    </w:p>
    <w:p w:rsidR="006B3F44" w:rsidRDefault="002A23B0" w:rsidP="00C039D9">
      <w:pPr>
        <w:widowControl/>
        <w:spacing w:after="120"/>
        <w:ind w:left="709"/>
        <w:rPr>
          <w:rFonts w:ascii="Arial" w:hAnsi="Arial"/>
          <w:snapToGrid/>
          <w:lang w:val="en-GB"/>
        </w:rPr>
      </w:pPr>
      <w:r>
        <w:rPr>
          <w:rFonts w:ascii="Arial" w:hAnsi="Arial"/>
          <w:snapToGrid/>
          <w:lang w:val="en-GB"/>
        </w:rPr>
        <w:t>The books have been reviewed again and it was reassuring t</w:t>
      </w:r>
      <w:r w:rsidR="00186412">
        <w:rPr>
          <w:rFonts w:ascii="Arial" w:hAnsi="Arial"/>
          <w:snapToGrid/>
          <w:lang w:val="en-GB"/>
        </w:rPr>
        <w:t>o</w:t>
      </w:r>
      <w:r>
        <w:rPr>
          <w:rFonts w:ascii="Arial" w:hAnsi="Arial"/>
          <w:snapToGrid/>
          <w:lang w:val="en-GB"/>
        </w:rPr>
        <w:t xml:space="preserve"> see the consistency and the drive forward</w:t>
      </w:r>
      <w:r w:rsidR="00133691">
        <w:rPr>
          <w:rFonts w:ascii="Arial" w:hAnsi="Arial"/>
          <w:snapToGrid/>
          <w:lang w:val="en-GB"/>
        </w:rPr>
        <w:t>.  Staff are teaching next steps and there is a cohesive cycle and flow now.</w:t>
      </w:r>
    </w:p>
    <w:p w:rsidR="00133691" w:rsidRPr="00A9794F" w:rsidRDefault="00133691" w:rsidP="00754FFF">
      <w:pPr>
        <w:widowControl/>
        <w:ind w:left="709"/>
        <w:rPr>
          <w:rFonts w:ascii="Arial" w:hAnsi="Arial"/>
          <w:b/>
          <w:i/>
          <w:snapToGrid/>
          <w:color w:val="663300"/>
          <w:lang w:val="en-GB"/>
        </w:rPr>
      </w:pPr>
      <w:r w:rsidRPr="00A9794F">
        <w:rPr>
          <w:rFonts w:ascii="Arial" w:hAnsi="Arial"/>
          <w:b/>
          <w:i/>
          <w:snapToGrid/>
          <w:color w:val="663300"/>
          <w:lang w:val="en-GB"/>
        </w:rPr>
        <w:t>Governor Question: Could you put numbers as well as percentages please</w:t>
      </w:r>
      <w:r w:rsidR="004F3B13" w:rsidRPr="00A9794F">
        <w:rPr>
          <w:rFonts w:ascii="Arial" w:hAnsi="Arial"/>
          <w:b/>
          <w:i/>
          <w:snapToGrid/>
          <w:color w:val="663300"/>
          <w:lang w:val="en-GB"/>
        </w:rPr>
        <w:t xml:space="preserve"> for the more able children?</w:t>
      </w:r>
    </w:p>
    <w:p w:rsidR="00133691" w:rsidRPr="00A9794F" w:rsidRDefault="00133691" w:rsidP="00754FFF">
      <w:pPr>
        <w:widowControl/>
        <w:ind w:left="709"/>
        <w:rPr>
          <w:rFonts w:ascii="Arial" w:hAnsi="Arial"/>
          <w:i/>
          <w:snapToGrid/>
          <w:lang w:val="en-GB"/>
        </w:rPr>
      </w:pPr>
      <w:r w:rsidRPr="00A9794F">
        <w:rPr>
          <w:rFonts w:ascii="Arial" w:hAnsi="Arial"/>
          <w:i/>
          <w:snapToGrid/>
          <w:lang w:val="en-GB"/>
        </w:rPr>
        <w:t>Answer</w:t>
      </w:r>
      <w:r w:rsidR="004F3B13" w:rsidRPr="00A9794F">
        <w:rPr>
          <w:rFonts w:ascii="Arial" w:hAnsi="Arial"/>
          <w:i/>
          <w:snapToGrid/>
          <w:lang w:val="en-GB"/>
        </w:rPr>
        <w:t>:  Ye</w:t>
      </w:r>
      <w:r w:rsidR="00790ED4" w:rsidRPr="00A9794F">
        <w:rPr>
          <w:rFonts w:ascii="Arial" w:hAnsi="Arial"/>
          <w:i/>
          <w:snapToGrid/>
          <w:lang w:val="en-GB"/>
        </w:rPr>
        <w:t>s, that can be added.</w:t>
      </w:r>
    </w:p>
    <w:p w:rsidR="00ED164E" w:rsidRPr="00A9794F" w:rsidRDefault="00ED164E" w:rsidP="00754FFF">
      <w:pPr>
        <w:widowControl/>
        <w:ind w:left="709"/>
        <w:rPr>
          <w:rFonts w:ascii="Arial" w:hAnsi="Arial"/>
          <w:b/>
          <w:i/>
          <w:snapToGrid/>
          <w:color w:val="663300"/>
          <w:lang w:val="en-GB"/>
        </w:rPr>
      </w:pPr>
      <w:r w:rsidRPr="00A9794F">
        <w:rPr>
          <w:rFonts w:ascii="Arial" w:hAnsi="Arial"/>
          <w:b/>
          <w:i/>
          <w:snapToGrid/>
          <w:color w:val="663300"/>
          <w:lang w:val="en-GB"/>
        </w:rPr>
        <w:t xml:space="preserve">Governor Question: </w:t>
      </w:r>
      <w:r w:rsidR="00597374" w:rsidRPr="00A9794F">
        <w:rPr>
          <w:rFonts w:ascii="Arial" w:hAnsi="Arial"/>
          <w:b/>
          <w:i/>
          <w:snapToGrid/>
          <w:color w:val="663300"/>
          <w:lang w:val="en-GB"/>
        </w:rPr>
        <w:t>How many children are not at ARE (Age Related Expectations)?</w:t>
      </w:r>
    </w:p>
    <w:p w:rsidR="00597374" w:rsidRPr="00A9794F" w:rsidRDefault="00597374" w:rsidP="00754FFF">
      <w:pPr>
        <w:widowControl/>
        <w:ind w:left="709"/>
        <w:rPr>
          <w:rFonts w:ascii="Arial" w:hAnsi="Arial"/>
          <w:i/>
          <w:snapToGrid/>
          <w:lang w:val="en-GB"/>
        </w:rPr>
      </w:pPr>
      <w:r w:rsidRPr="00A9794F">
        <w:rPr>
          <w:rFonts w:ascii="Arial" w:hAnsi="Arial"/>
          <w:i/>
          <w:snapToGrid/>
          <w:lang w:val="en-GB"/>
        </w:rPr>
        <w:t>Answer: 9%</w:t>
      </w:r>
      <w:r w:rsidR="00852B28" w:rsidRPr="00A9794F">
        <w:rPr>
          <w:rFonts w:ascii="Arial" w:hAnsi="Arial"/>
          <w:i/>
          <w:snapToGrid/>
          <w:lang w:val="en-GB"/>
        </w:rPr>
        <w:t xml:space="preserve"> </w:t>
      </w:r>
      <w:r w:rsidR="00CA0525">
        <w:rPr>
          <w:rFonts w:ascii="Arial" w:hAnsi="Arial"/>
          <w:i/>
          <w:snapToGrid/>
          <w:lang w:val="en-GB"/>
        </w:rPr>
        <w:t>of</w:t>
      </w:r>
      <w:r w:rsidR="00852B28" w:rsidRPr="00A9794F">
        <w:rPr>
          <w:rFonts w:ascii="Arial" w:hAnsi="Arial"/>
          <w:i/>
          <w:snapToGrid/>
          <w:lang w:val="en-GB"/>
        </w:rPr>
        <w:t xml:space="preserve"> children are having interventions </w:t>
      </w:r>
      <w:r w:rsidR="00A9794F" w:rsidRPr="00A9794F">
        <w:rPr>
          <w:rFonts w:ascii="Arial" w:hAnsi="Arial"/>
          <w:i/>
          <w:snapToGrid/>
          <w:lang w:val="en-GB"/>
        </w:rPr>
        <w:t>and are working towards.</w:t>
      </w:r>
    </w:p>
    <w:p w:rsidR="00790ED4" w:rsidRPr="006B3F44" w:rsidRDefault="00790ED4" w:rsidP="00754FFF">
      <w:pPr>
        <w:widowControl/>
        <w:ind w:left="709"/>
        <w:rPr>
          <w:rFonts w:ascii="Arial" w:hAnsi="Arial"/>
          <w:snapToGrid/>
          <w:lang w:val="en-GB"/>
        </w:rPr>
      </w:pPr>
    </w:p>
    <w:p w:rsidR="00945B02" w:rsidRDefault="00945B02"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Governor Training and Visits</w:t>
      </w:r>
    </w:p>
    <w:p w:rsidR="00754FFF" w:rsidRPr="00754FFF" w:rsidRDefault="00754FFF" w:rsidP="00754FFF">
      <w:pPr>
        <w:pStyle w:val="ListParagraph"/>
        <w:rPr>
          <w:rFonts w:ascii="Arial" w:hAnsi="Arial"/>
          <w:snapToGrid/>
          <w:lang w:val="en-GB"/>
        </w:rPr>
      </w:pPr>
      <w:r>
        <w:rPr>
          <w:rFonts w:ascii="Arial" w:hAnsi="Arial"/>
          <w:snapToGrid/>
          <w:lang w:val="en-GB"/>
        </w:rPr>
        <w:t>There was none reported this time.</w:t>
      </w:r>
    </w:p>
    <w:p w:rsidR="00754FFF" w:rsidRDefault="00754FFF" w:rsidP="00754FFF">
      <w:pPr>
        <w:pStyle w:val="ListParagraph"/>
        <w:widowControl/>
        <w:ind w:left="709"/>
        <w:rPr>
          <w:rFonts w:ascii="Arial" w:hAnsi="Arial"/>
          <w:b/>
          <w:snapToGrid/>
          <w:lang w:val="en-GB"/>
        </w:rPr>
      </w:pPr>
    </w:p>
    <w:p w:rsidR="00945B02" w:rsidRDefault="00945B02"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Correspondence to the Chair of Governors</w:t>
      </w:r>
    </w:p>
    <w:p w:rsidR="00945B02" w:rsidRDefault="00E35EFB" w:rsidP="00945B02">
      <w:pPr>
        <w:pStyle w:val="ListParagraph"/>
        <w:widowControl/>
        <w:ind w:left="709"/>
        <w:rPr>
          <w:rFonts w:ascii="Arial" w:hAnsi="Arial"/>
          <w:snapToGrid/>
          <w:lang w:val="en-GB"/>
        </w:rPr>
      </w:pPr>
      <w:r>
        <w:rPr>
          <w:rFonts w:ascii="Arial" w:hAnsi="Arial"/>
          <w:snapToGrid/>
          <w:lang w:val="en-GB"/>
        </w:rPr>
        <w:t>There was none to be reported.</w:t>
      </w:r>
    </w:p>
    <w:p w:rsidR="00E35EFB" w:rsidRPr="00E35EFB" w:rsidRDefault="00E35EFB" w:rsidP="00945B02">
      <w:pPr>
        <w:pStyle w:val="ListParagraph"/>
        <w:widowControl/>
        <w:ind w:left="709"/>
        <w:rPr>
          <w:rFonts w:ascii="Arial" w:hAnsi="Arial"/>
          <w:snapToGrid/>
          <w:lang w:val="en-GB"/>
        </w:rPr>
      </w:pPr>
    </w:p>
    <w:p w:rsidR="00754FFF" w:rsidRDefault="00754FFF"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Planned Residential Visits</w:t>
      </w:r>
    </w:p>
    <w:p w:rsidR="00754FFF" w:rsidRDefault="00754FFF" w:rsidP="00754FFF">
      <w:pPr>
        <w:pStyle w:val="ListParagraph"/>
        <w:widowControl/>
        <w:spacing w:after="120"/>
        <w:ind w:left="709"/>
        <w:contextualSpacing w:val="0"/>
        <w:rPr>
          <w:rFonts w:ascii="Arial" w:hAnsi="Arial"/>
          <w:snapToGrid/>
          <w:lang w:val="en-GB"/>
        </w:rPr>
      </w:pPr>
      <w:r>
        <w:rPr>
          <w:rFonts w:ascii="Arial" w:hAnsi="Arial"/>
          <w:snapToGrid/>
          <w:lang w:val="en-GB"/>
        </w:rPr>
        <w:t>Governors were informed of the Year 6 trip to London on 21</w:t>
      </w:r>
      <w:r w:rsidRPr="00754FFF">
        <w:rPr>
          <w:rFonts w:ascii="Arial" w:hAnsi="Arial"/>
          <w:snapToGrid/>
          <w:vertAlign w:val="superscript"/>
          <w:lang w:val="en-GB"/>
        </w:rPr>
        <w:t>st</w:t>
      </w:r>
      <w:r>
        <w:rPr>
          <w:rFonts w:ascii="Arial" w:hAnsi="Arial"/>
          <w:snapToGrid/>
          <w:lang w:val="en-GB"/>
        </w:rPr>
        <w:t xml:space="preserve"> May</w:t>
      </w:r>
      <w:r w:rsidR="00927966">
        <w:rPr>
          <w:rFonts w:ascii="Arial" w:hAnsi="Arial"/>
          <w:snapToGrid/>
          <w:lang w:val="en-GB"/>
        </w:rPr>
        <w:t xml:space="preserve"> – 24</w:t>
      </w:r>
      <w:r w:rsidR="00927966" w:rsidRPr="00927966">
        <w:rPr>
          <w:rFonts w:ascii="Arial" w:hAnsi="Arial"/>
          <w:snapToGrid/>
          <w:vertAlign w:val="superscript"/>
          <w:lang w:val="en-GB"/>
        </w:rPr>
        <w:t>th</w:t>
      </w:r>
      <w:r w:rsidR="00927966">
        <w:rPr>
          <w:rFonts w:ascii="Arial" w:hAnsi="Arial"/>
          <w:snapToGrid/>
          <w:lang w:val="en-GB"/>
        </w:rPr>
        <w:t xml:space="preserve"> May</w:t>
      </w:r>
      <w:r>
        <w:rPr>
          <w:rFonts w:ascii="Arial" w:hAnsi="Arial"/>
          <w:snapToGrid/>
          <w:lang w:val="en-GB"/>
        </w:rPr>
        <w:t xml:space="preserve">  It was noted that there is an earlier start time this year as the </w:t>
      </w:r>
      <w:r w:rsidR="00B56BD1">
        <w:rPr>
          <w:rFonts w:ascii="Arial" w:hAnsi="Arial"/>
          <w:snapToGrid/>
          <w:lang w:val="en-GB"/>
        </w:rPr>
        <w:t>children will be visiting</w:t>
      </w:r>
      <w:r>
        <w:rPr>
          <w:rFonts w:ascii="Arial" w:hAnsi="Arial"/>
          <w:snapToGrid/>
          <w:lang w:val="en-GB"/>
        </w:rPr>
        <w:t xml:space="preserve"> Harry Potter World.</w:t>
      </w:r>
    </w:p>
    <w:p w:rsidR="00754FFF" w:rsidRDefault="00754FFF" w:rsidP="00754FFF">
      <w:pPr>
        <w:pStyle w:val="ListParagraph"/>
        <w:widowControl/>
        <w:ind w:left="709"/>
        <w:rPr>
          <w:rFonts w:ascii="Arial" w:hAnsi="Arial"/>
          <w:snapToGrid/>
          <w:lang w:val="en-GB"/>
        </w:rPr>
      </w:pPr>
      <w:r w:rsidRPr="00754FFF">
        <w:rPr>
          <w:rFonts w:ascii="Arial" w:hAnsi="Arial"/>
          <w:b/>
          <w:snapToGrid/>
          <w:lang w:val="en-GB"/>
        </w:rPr>
        <w:t>RESOLVED</w:t>
      </w:r>
      <w:r>
        <w:rPr>
          <w:rFonts w:ascii="Arial" w:hAnsi="Arial"/>
          <w:snapToGrid/>
          <w:lang w:val="en-GB"/>
        </w:rPr>
        <w:t>: That governors approved the visit.</w:t>
      </w:r>
    </w:p>
    <w:p w:rsidR="00754FFF" w:rsidRPr="00754FFF" w:rsidRDefault="00754FFF" w:rsidP="00754FFF">
      <w:pPr>
        <w:pStyle w:val="ListParagraph"/>
        <w:widowControl/>
        <w:ind w:left="709"/>
        <w:rPr>
          <w:rFonts w:ascii="Arial" w:hAnsi="Arial"/>
          <w:snapToGrid/>
          <w:lang w:val="en-GB"/>
        </w:rPr>
      </w:pPr>
    </w:p>
    <w:p w:rsidR="00D21B31" w:rsidRDefault="00D21B31" w:rsidP="00153C57">
      <w:pPr>
        <w:pStyle w:val="ListParagraph"/>
        <w:widowControl/>
        <w:numPr>
          <w:ilvl w:val="0"/>
          <w:numId w:val="1"/>
        </w:numPr>
        <w:ind w:left="709" w:hanging="567"/>
        <w:rPr>
          <w:rFonts w:ascii="Arial" w:hAnsi="Arial"/>
          <w:b/>
          <w:snapToGrid/>
          <w:lang w:val="en-GB"/>
        </w:rPr>
      </w:pPr>
      <w:r>
        <w:rPr>
          <w:rFonts w:ascii="Arial" w:hAnsi="Arial"/>
          <w:b/>
          <w:snapToGrid/>
          <w:lang w:val="en-GB"/>
        </w:rPr>
        <w:t>Date, Time and Place of Future Meetings</w:t>
      </w:r>
    </w:p>
    <w:p w:rsidR="00E35EFB" w:rsidRDefault="00E35EFB" w:rsidP="00B56BD1">
      <w:pPr>
        <w:pStyle w:val="ListParagraph"/>
        <w:widowControl/>
        <w:ind w:left="709"/>
        <w:contextualSpacing w:val="0"/>
        <w:rPr>
          <w:rFonts w:ascii="Arial" w:hAnsi="Arial"/>
          <w:snapToGrid/>
          <w:lang w:val="en-GB"/>
        </w:rPr>
      </w:pPr>
      <w:r>
        <w:rPr>
          <w:rFonts w:ascii="Arial" w:hAnsi="Arial"/>
          <w:snapToGrid/>
          <w:lang w:val="en-GB"/>
        </w:rPr>
        <w:t xml:space="preserve">The </w:t>
      </w:r>
      <w:r w:rsidR="001C654A">
        <w:rPr>
          <w:rFonts w:ascii="Arial" w:hAnsi="Arial"/>
          <w:snapToGrid/>
          <w:lang w:val="en-GB"/>
        </w:rPr>
        <w:t>full Governing Board meetings will take place at the school at 4pm on the following dates:</w:t>
      </w:r>
    </w:p>
    <w:p w:rsidR="0064276A" w:rsidRPr="007E6C39" w:rsidRDefault="0064276A" w:rsidP="0064276A">
      <w:pPr>
        <w:pStyle w:val="ListParagraph"/>
        <w:widowControl/>
        <w:numPr>
          <w:ilvl w:val="0"/>
          <w:numId w:val="11"/>
        </w:numPr>
        <w:tabs>
          <w:tab w:val="left" w:pos="709"/>
        </w:tabs>
        <w:ind w:left="993" w:hanging="284"/>
        <w:rPr>
          <w:rFonts w:ascii="Arial" w:hAnsi="Arial"/>
          <w:snapToGrid/>
          <w:lang w:val="en-GB"/>
        </w:rPr>
      </w:pPr>
      <w:r w:rsidRPr="007E6C39">
        <w:rPr>
          <w:rFonts w:ascii="Arial" w:hAnsi="Arial"/>
          <w:snapToGrid/>
          <w:lang w:val="en-GB"/>
        </w:rPr>
        <w:t xml:space="preserve">Resources </w:t>
      </w:r>
      <w:r>
        <w:rPr>
          <w:rFonts w:ascii="Arial" w:hAnsi="Arial"/>
          <w:snapToGrid/>
          <w:lang w:val="en-GB"/>
        </w:rPr>
        <w:t>and community focus</w:t>
      </w:r>
      <w:r w:rsidRPr="007E6C39">
        <w:rPr>
          <w:rFonts w:ascii="Arial" w:hAnsi="Arial"/>
          <w:snapToGrid/>
          <w:lang w:val="en-GB"/>
        </w:rPr>
        <w:t xml:space="preserve">          </w:t>
      </w:r>
      <w:r w:rsidRPr="007E6C39">
        <w:rPr>
          <w:rFonts w:ascii="Arial" w:hAnsi="Arial"/>
          <w:snapToGrid/>
          <w:lang w:val="en-GB"/>
        </w:rPr>
        <w:tab/>
      </w:r>
      <w:r w:rsidR="00E84E07">
        <w:rPr>
          <w:rFonts w:ascii="Arial" w:hAnsi="Arial"/>
          <w:snapToGrid/>
          <w:lang w:val="en-GB"/>
        </w:rPr>
        <w:t>13</w:t>
      </w:r>
      <w:r w:rsidR="00E84E07" w:rsidRPr="00E84E07">
        <w:rPr>
          <w:rFonts w:ascii="Arial" w:hAnsi="Arial"/>
          <w:snapToGrid/>
          <w:vertAlign w:val="superscript"/>
          <w:lang w:val="en-GB"/>
        </w:rPr>
        <w:t>th</w:t>
      </w:r>
      <w:r w:rsidR="00E84E07">
        <w:rPr>
          <w:rFonts w:ascii="Arial" w:hAnsi="Arial"/>
          <w:snapToGrid/>
          <w:lang w:val="en-GB"/>
        </w:rPr>
        <w:t xml:space="preserve"> </w:t>
      </w:r>
      <w:r w:rsidRPr="007E6C39">
        <w:rPr>
          <w:rFonts w:ascii="Arial" w:hAnsi="Arial"/>
          <w:snapToGrid/>
          <w:lang w:val="en-GB"/>
        </w:rPr>
        <w:t>March 201</w:t>
      </w:r>
      <w:r w:rsidR="00E84E07">
        <w:rPr>
          <w:rFonts w:ascii="Arial" w:hAnsi="Arial"/>
          <w:snapToGrid/>
          <w:lang w:val="en-GB"/>
        </w:rPr>
        <w:t>9</w:t>
      </w:r>
      <w:r w:rsidR="00540AE5">
        <w:rPr>
          <w:rFonts w:ascii="Arial" w:hAnsi="Arial"/>
          <w:snapToGrid/>
          <w:lang w:val="en-GB"/>
        </w:rPr>
        <w:t xml:space="preserve"> </w:t>
      </w:r>
    </w:p>
    <w:p w:rsidR="0064276A" w:rsidRPr="007E6C39" w:rsidRDefault="0064276A" w:rsidP="0064276A">
      <w:pPr>
        <w:pStyle w:val="ListParagraph"/>
        <w:widowControl/>
        <w:numPr>
          <w:ilvl w:val="0"/>
          <w:numId w:val="11"/>
        </w:numPr>
        <w:tabs>
          <w:tab w:val="left" w:pos="709"/>
        </w:tabs>
        <w:ind w:left="993" w:hanging="284"/>
        <w:rPr>
          <w:rFonts w:ascii="Arial" w:hAnsi="Arial"/>
          <w:snapToGrid/>
          <w:lang w:val="en-GB"/>
        </w:rPr>
      </w:pPr>
      <w:r w:rsidRPr="007E6C39">
        <w:rPr>
          <w:rFonts w:ascii="Arial" w:hAnsi="Arial"/>
          <w:snapToGrid/>
          <w:lang w:val="en-GB"/>
        </w:rPr>
        <w:t>Perfor</w:t>
      </w:r>
      <w:r>
        <w:rPr>
          <w:rFonts w:ascii="Arial" w:hAnsi="Arial"/>
          <w:snapToGrid/>
          <w:lang w:val="en-GB"/>
        </w:rPr>
        <w:t>mance and pupil welfare focus</w:t>
      </w:r>
      <w:r w:rsidRPr="007E6C39">
        <w:rPr>
          <w:rFonts w:ascii="Arial" w:hAnsi="Arial"/>
          <w:snapToGrid/>
          <w:lang w:val="en-GB"/>
        </w:rPr>
        <w:tab/>
      </w:r>
      <w:r>
        <w:rPr>
          <w:rFonts w:ascii="Arial" w:hAnsi="Arial"/>
          <w:snapToGrid/>
          <w:lang w:val="en-GB"/>
        </w:rPr>
        <w:tab/>
      </w:r>
      <w:r w:rsidRPr="007E6C39">
        <w:rPr>
          <w:rFonts w:ascii="Arial" w:hAnsi="Arial"/>
          <w:snapToGrid/>
          <w:lang w:val="en-GB"/>
        </w:rPr>
        <w:t>2</w:t>
      </w:r>
      <w:r w:rsidR="00E84E07">
        <w:rPr>
          <w:rFonts w:ascii="Arial" w:hAnsi="Arial"/>
          <w:snapToGrid/>
          <w:lang w:val="en-GB"/>
        </w:rPr>
        <w:t>0</w:t>
      </w:r>
      <w:r w:rsidR="00E84E07" w:rsidRPr="00E84E07">
        <w:rPr>
          <w:rFonts w:ascii="Arial" w:hAnsi="Arial"/>
          <w:snapToGrid/>
          <w:vertAlign w:val="superscript"/>
          <w:lang w:val="en-GB"/>
        </w:rPr>
        <w:t>th</w:t>
      </w:r>
      <w:r w:rsidR="00E84E07">
        <w:rPr>
          <w:rFonts w:ascii="Arial" w:hAnsi="Arial"/>
          <w:snapToGrid/>
          <w:lang w:val="en-GB"/>
        </w:rPr>
        <w:t xml:space="preserve"> </w:t>
      </w:r>
      <w:r w:rsidRPr="007E6C39">
        <w:rPr>
          <w:rFonts w:ascii="Arial" w:hAnsi="Arial"/>
          <w:snapToGrid/>
          <w:lang w:val="en-GB"/>
        </w:rPr>
        <w:t>June 201</w:t>
      </w:r>
      <w:r w:rsidR="00E84E07">
        <w:rPr>
          <w:rFonts w:ascii="Arial" w:hAnsi="Arial"/>
          <w:snapToGrid/>
          <w:lang w:val="en-GB"/>
        </w:rPr>
        <w:t>9</w:t>
      </w:r>
    </w:p>
    <w:p w:rsidR="0064276A" w:rsidRPr="007E6C39" w:rsidRDefault="0064276A" w:rsidP="0064276A">
      <w:pPr>
        <w:pStyle w:val="ListParagraph"/>
        <w:widowControl/>
        <w:numPr>
          <w:ilvl w:val="0"/>
          <w:numId w:val="11"/>
        </w:numPr>
        <w:tabs>
          <w:tab w:val="left" w:pos="709"/>
        </w:tabs>
        <w:ind w:left="993" w:hanging="284"/>
        <w:rPr>
          <w:rFonts w:ascii="Arial" w:hAnsi="Arial"/>
          <w:snapToGrid/>
          <w:lang w:val="en-GB"/>
        </w:rPr>
      </w:pPr>
      <w:r w:rsidRPr="007E6C39">
        <w:rPr>
          <w:rFonts w:ascii="Arial" w:hAnsi="Arial"/>
          <w:snapToGrid/>
          <w:lang w:val="en-GB"/>
        </w:rPr>
        <w:t xml:space="preserve">Resources </w:t>
      </w:r>
      <w:r>
        <w:rPr>
          <w:rFonts w:ascii="Arial" w:hAnsi="Arial"/>
          <w:snapToGrid/>
          <w:lang w:val="en-GB"/>
        </w:rPr>
        <w:t>and community focus</w:t>
      </w:r>
      <w:r w:rsidRPr="007E6C39">
        <w:rPr>
          <w:rFonts w:ascii="Arial" w:hAnsi="Arial"/>
          <w:snapToGrid/>
          <w:lang w:val="en-GB"/>
        </w:rPr>
        <w:t xml:space="preserve">          </w:t>
      </w:r>
      <w:r w:rsidRPr="007E6C39">
        <w:rPr>
          <w:rFonts w:ascii="Arial" w:hAnsi="Arial"/>
          <w:snapToGrid/>
          <w:lang w:val="en-GB"/>
        </w:rPr>
        <w:tab/>
      </w:r>
      <w:r w:rsidR="00E84E07">
        <w:rPr>
          <w:rFonts w:ascii="Arial" w:hAnsi="Arial"/>
          <w:snapToGrid/>
          <w:lang w:val="en-GB"/>
        </w:rPr>
        <w:t>3</w:t>
      </w:r>
      <w:r w:rsidR="00E84E07" w:rsidRPr="00E84E07">
        <w:rPr>
          <w:rFonts w:ascii="Arial" w:hAnsi="Arial"/>
          <w:snapToGrid/>
          <w:vertAlign w:val="superscript"/>
          <w:lang w:val="en-GB"/>
        </w:rPr>
        <w:t>rd</w:t>
      </w:r>
      <w:r w:rsidR="00E84E07">
        <w:rPr>
          <w:rFonts w:ascii="Arial" w:hAnsi="Arial"/>
          <w:snapToGrid/>
          <w:lang w:val="en-GB"/>
        </w:rPr>
        <w:t xml:space="preserve"> </w:t>
      </w:r>
      <w:r w:rsidRPr="007E6C39">
        <w:rPr>
          <w:rFonts w:ascii="Arial" w:hAnsi="Arial"/>
          <w:snapToGrid/>
          <w:lang w:val="en-GB"/>
        </w:rPr>
        <w:t>July 201</w:t>
      </w:r>
      <w:r w:rsidR="00E84E07">
        <w:rPr>
          <w:rFonts w:ascii="Arial" w:hAnsi="Arial"/>
          <w:snapToGrid/>
          <w:lang w:val="en-GB"/>
        </w:rPr>
        <w:t>9</w:t>
      </w:r>
      <w:r w:rsidR="00540AE5">
        <w:rPr>
          <w:rFonts w:ascii="Arial" w:hAnsi="Arial"/>
          <w:snapToGrid/>
          <w:lang w:val="en-GB"/>
        </w:rPr>
        <w:t xml:space="preserve"> </w:t>
      </w:r>
    </w:p>
    <w:p w:rsidR="00742281" w:rsidRDefault="00742281" w:rsidP="007E6C39">
      <w:pPr>
        <w:widowControl/>
        <w:ind w:left="709"/>
        <w:rPr>
          <w:rFonts w:ascii="Arial" w:hAnsi="Arial"/>
          <w:b/>
          <w:i/>
          <w:snapToGrid/>
          <w:lang w:val="en-GB"/>
        </w:rPr>
      </w:pPr>
    </w:p>
    <w:p w:rsidR="002C3351" w:rsidRDefault="002C3351" w:rsidP="007E6C39">
      <w:pPr>
        <w:widowControl/>
        <w:ind w:left="709"/>
        <w:rPr>
          <w:rFonts w:ascii="Arial" w:hAnsi="Arial"/>
          <w:b/>
          <w:i/>
          <w:snapToGrid/>
          <w:lang w:val="en-GB"/>
        </w:rPr>
      </w:pPr>
    </w:p>
    <w:p w:rsidR="007E6C39" w:rsidRDefault="007E6C39" w:rsidP="007E6C39">
      <w:pPr>
        <w:widowControl/>
        <w:ind w:left="709"/>
        <w:rPr>
          <w:rFonts w:ascii="Arial" w:hAnsi="Arial"/>
          <w:b/>
          <w:i/>
          <w:snapToGrid/>
          <w:lang w:val="en-GB"/>
        </w:rPr>
      </w:pPr>
      <w:r w:rsidRPr="007E6C39">
        <w:rPr>
          <w:rFonts w:ascii="Arial" w:hAnsi="Arial"/>
          <w:b/>
          <w:i/>
          <w:snapToGrid/>
          <w:lang w:val="en-GB"/>
        </w:rPr>
        <w:t>There being no further business the Part 1 meeting ended.</w:t>
      </w:r>
    </w:p>
    <w:p w:rsidR="007E6C39" w:rsidRDefault="007E6C39" w:rsidP="007E6C39">
      <w:pPr>
        <w:widowControl/>
        <w:ind w:left="709"/>
        <w:rPr>
          <w:rFonts w:ascii="Arial" w:hAnsi="Arial"/>
          <w:b/>
          <w:i/>
          <w:snapToGrid/>
          <w:lang w:val="en-GB"/>
        </w:rPr>
      </w:pPr>
    </w:p>
    <w:p w:rsidR="00B56BD1" w:rsidRDefault="00B56BD1" w:rsidP="007E6C39">
      <w:pPr>
        <w:widowControl/>
        <w:ind w:left="709"/>
        <w:rPr>
          <w:rFonts w:ascii="Arial" w:hAnsi="Arial"/>
          <w:b/>
          <w:i/>
          <w:snapToGrid/>
          <w:lang w:val="en-GB"/>
        </w:rPr>
      </w:pPr>
    </w:p>
    <w:p w:rsidR="00B56BD1" w:rsidRDefault="00B56BD1" w:rsidP="007E6C39">
      <w:pPr>
        <w:widowControl/>
        <w:ind w:left="709"/>
        <w:rPr>
          <w:rFonts w:ascii="Arial" w:hAnsi="Arial"/>
          <w:b/>
          <w:i/>
          <w:snapToGrid/>
          <w:lang w:val="en-GB"/>
        </w:rPr>
      </w:pPr>
    </w:p>
    <w:p w:rsidR="007E6C39" w:rsidRPr="007E6C39" w:rsidRDefault="007E6C39" w:rsidP="007E6C39">
      <w:pPr>
        <w:widowControl/>
        <w:ind w:left="709"/>
        <w:rPr>
          <w:rFonts w:ascii="Arial" w:hAnsi="Arial"/>
          <w:i/>
          <w:snapToGrid/>
          <w:lang w:val="en-GB"/>
        </w:rPr>
      </w:pPr>
    </w:p>
    <w:p w:rsidR="00944885" w:rsidRDefault="00967C7A" w:rsidP="00944885">
      <w:pPr>
        <w:widowControl/>
        <w:ind w:left="360"/>
        <w:rPr>
          <w:rFonts w:ascii="Arial" w:hAnsi="Arial"/>
          <w:snapToGrid/>
          <w:lang w:val="en-GB"/>
        </w:rPr>
      </w:pPr>
      <w:r>
        <w:rPr>
          <w:rFonts w:ascii="Arial" w:hAnsi="Arial"/>
          <w:snapToGrid/>
          <w:lang w:val="en-GB"/>
        </w:rPr>
        <w:t xml:space="preserve">Signed: </w:t>
      </w:r>
      <w:r w:rsidR="00944885">
        <w:rPr>
          <w:rFonts w:ascii="Arial" w:hAnsi="Arial"/>
          <w:snapToGrid/>
          <w:lang w:val="en-GB"/>
        </w:rPr>
        <w:t xml:space="preserve"> ____________________________________________</w:t>
      </w:r>
    </w:p>
    <w:p w:rsidR="00944885" w:rsidRDefault="00944885" w:rsidP="009C45C9">
      <w:pPr>
        <w:widowControl/>
        <w:ind w:firstLine="360"/>
        <w:rPr>
          <w:rFonts w:ascii="Arial" w:hAnsi="Arial"/>
          <w:snapToGrid/>
          <w:lang w:val="en-GB"/>
        </w:rPr>
      </w:pPr>
      <w:r>
        <w:rPr>
          <w:rFonts w:ascii="Arial" w:hAnsi="Arial"/>
          <w:snapToGrid/>
          <w:lang w:val="en-GB"/>
        </w:rPr>
        <w:t xml:space="preserve">Rivacre Valley Primary School </w:t>
      </w:r>
    </w:p>
    <w:p w:rsidR="005A01AA" w:rsidRDefault="005A01AA" w:rsidP="00E3785B">
      <w:pPr>
        <w:widowControl/>
        <w:rPr>
          <w:rFonts w:ascii="Arial" w:hAnsi="Arial"/>
          <w:snapToGrid/>
          <w:lang w:val="en-GB"/>
        </w:rPr>
      </w:pPr>
    </w:p>
    <w:p w:rsidR="005A01AA" w:rsidRDefault="005A01AA" w:rsidP="00944885">
      <w:pPr>
        <w:widowControl/>
        <w:ind w:left="360"/>
        <w:rPr>
          <w:rFonts w:ascii="Arial" w:hAnsi="Arial"/>
          <w:snapToGrid/>
          <w:lang w:val="en-GB"/>
        </w:rPr>
      </w:pPr>
    </w:p>
    <w:p w:rsidR="003245B0" w:rsidRDefault="005A01AA" w:rsidP="00752E78">
      <w:pPr>
        <w:widowControl/>
        <w:ind w:left="360"/>
        <w:rPr>
          <w:rFonts w:ascii="Arial" w:hAnsi="Arial"/>
          <w:snapToGrid/>
          <w:lang w:val="en-GB"/>
        </w:rPr>
      </w:pPr>
      <w:r>
        <w:rPr>
          <w:rFonts w:ascii="Arial" w:hAnsi="Arial"/>
          <w:snapToGrid/>
          <w:lang w:val="en-GB"/>
        </w:rPr>
        <w:t>Date: _______________________________________________</w:t>
      </w:r>
    </w:p>
    <w:p w:rsidR="008B2A9C" w:rsidRDefault="003245B0">
      <w:pPr>
        <w:widowControl/>
        <w:spacing w:after="200" w:line="276" w:lineRule="auto"/>
        <w:rPr>
          <w:rFonts w:ascii="Arial" w:hAnsi="Arial"/>
          <w:snapToGrid/>
          <w:lang w:val="en-GB"/>
        </w:rPr>
      </w:pPr>
      <w:r>
        <w:rPr>
          <w:rFonts w:ascii="Arial" w:hAnsi="Arial"/>
          <w:snapToGrid/>
          <w:lang w:val="en-GB"/>
        </w:rPr>
        <w:br w:type="page"/>
      </w:r>
    </w:p>
    <w:p w:rsidR="008B2A9C" w:rsidRPr="008B2A9C" w:rsidRDefault="008B2A9C">
      <w:pPr>
        <w:widowControl/>
        <w:spacing w:after="200" w:line="276" w:lineRule="auto"/>
        <w:rPr>
          <w:rFonts w:ascii="Arial" w:hAnsi="Arial"/>
          <w:b/>
          <w:snapToGrid/>
          <w:color w:val="FF0000"/>
          <w:lang w:val="en-GB"/>
        </w:rPr>
      </w:pPr>
      <w:r w:rsidRPr="008B2A9C">
        <w:rPr>
          <w:rFonts w:ascii="Arial" w:hAnsi="Arial"/>
          <w:b/>
          <w:snapToGrid/>
          <w:color w:val="FF0000"/>
          <w:lang w:val="en-GB"/>
        </w:rPr>
        <w:lastRenderedPageBreak/>
        <w:t>PART ONE ACTION LIST</w:t>
      </w:r>
    </w:p>
    <w:tbl>
      <w:tblPr>
        <w:tblStyle w:val="TableGrid"/>
        <w:tblW w:w="9498" w:type="dxa"/>
        <w:tblInd w:w="-147" w:type="dxa"/>
        <w:tblLook w:val="04A0" w:firstRow="1" w:lastRow="0" w:firstColumn="1" w:lastColumn="0" w:noHBand="0" w:noVBand="1"/>
      </w:tblPr>
      <w:tblGrid>
        <w:gridCol w:w="1276"/>
        <w:gridCol w:w="5103"/>
        <w:gridCol w:w="3119"/>
      </w:tblGrid>
      <w:tr w:rsidR="00EA7530" w:rsidTr="00873594">
        <w:tc>
          <w:tcPr>
            <w:tcW w:w="1276" w:type="dxa"/>
          </w:tcPr>
          <w:p w:rsidR="00EA7530" w:rsidRDefault="00EA7530" w:rsidP="00752E78">
            <w:pPr>
              <w:widowControl/>
              <w:spacing w:after="200" w:line="276" w:lineRule="auto"/>
              <w:rPr>
                <w:rFonts w:ascii="Arial" w:hAnsi="Arial"/>
                <w:snapToGrid/>
                <w:lang w:val="en-GB"/>
              </w:rPr>
            </w:pPr>
            <w:r>
              <w:rPr>
                <w:rFonts w:ascii="Arial" w:hAnsi="Arial"/>
                <w:snapToGrid/>
                <w:lang w:val="en-GB"/>
              </w:rPr>
              <w:t>Agenda Item</w:t>
            </w:r>
          </w:p>
        </w:tc>
        <w:tc>
          <w:tcPr>
            <w:tcW w:w="5103" w:type="dxa"/>
          </w:tcPr>
          <w:p w:rsidR="00EA7530" w:rsidRDefault="00EA7530" w:rsidP="00752E78">
            <w:pPr>
              <w:widowControl/>
              <w:spacing w:after="200" w:line="276" w:lineRule="auto"/>
              <w:rPr>
                <w:rFonts w:ascii="Arial" w:hAnsi="Arial"/>
                <w:snapToGrid/>
                <w:lang w:val="en-GB"/>
              </w:rPr>
            </w:pPr>
            <w:r>
              <w:rPr>
                <w:rFonts w:ascii="Arial" w:hAnsi="Arial"/>
                <w:snapToGrid/>
                <w:lang w:val="en-GB"/>
              </w:rPr>
              <w:t>Action</w:t>
            </w:r>
          </w:p>
        </w:tc>
        <w:tc>
          <w:tcPr>
            <w:tcW w:w="3119" w:type="dxa"/>
          </w:tcPr>
          <w:p w:rsidR="00EA7530" w:rsidRDefault="00EA7530" w:rsidP="00752E78">
            <w:pPr>
              <w:widowControl/>
              <w:spacing w:after="200" w:line="276" w:lineRule="auto"/>
              <w:rPr>
                <w:rFonts w:ascii="Arial" w:hAnsi="Arial"/>
                <w:snapToGrid/>
                <w:lang w:val="en-GB"/>
              </w:rPr>
            </w:pPr>
            <w:r>
              <w:rPr>
                <w:rFonts w:ascii="Arial" w:hAnsi="Arial"/>
                <w:snapToGrid/>
                <w:lang w:val="en-GB"/>
              </w:rPr>
              <w:t>Who/When</w:t>
            </w:r>
          </w:p>
        </w:tc>
      </w:tr>
      <w:tr w:rsidR="00EA7530" w:rsidTr="00873594">
        <w:tc>
          <w:tcPr>
            <w:tcW w:w="1276" w:type="dxa"/>
          </w:tcPr>
          <w:p w:rsidR="00EA7530" w:rsidRDefault="001B1675" w:rsidP="00EA7530">
            <w:pPr>
              <w:widowControl/>
              <w:spacing w:after="200" w:line="276" w:lineRule="auto"/>
              <w:rPr>
                <w:rFonts w:ascii="Arial" w:hAnsi="Arial"/>
                <w:snapToGrid/>
                <w:lang w:val="en-GB"/>
              </w:rPr>
            </w:pPr>
            <w:r>
              <w:rPr>
                <w:rFonts w:ascii="Arial" w:hAnsi="Arial"/>
                <w:snapToGrid/>
                <w:lang w:val="en-GB"/>
              </w:rPr>
              <w:t>Item 5</w:t>
            </w:r>
          </w:p>
        </w:tc>
        <w:tc>
          <w:tcPr>
            <w:tcW w:w="5103" w:type="dxa"/>
          </w:tcPr>
          <w:p w:rsidR="00EA7530" w:rsidRDefault="001B1675" w:rsidP="001B1675">
            <w:pPr>
              <w:widowControl/>
              <w:tabs>
                <w:tab w:val="left" w:pos="709"/>
                <w:tab w:val="left" w:pos="993"/>
              </w:tabs>
              <w:spacing w:before="120"/>
              <w:rPr>
                <w:rFonts w:ascii="Arial" w:hAnsi="Arial"/>
                <w:snapToGrid/>
                <w:lang w:val="en-GB"/>
              </w:rPr>
            </w:pPr>
            <w:r>
              <w:rPr>
                <w:rFonts w:ascii="Arial" w:hAnsi="Arial"/>
                <w:snapToGrid/>
                <w:lang w:val="en-GB"/>
              </w:rPr>
              <w:t>A</w:t>
            </w:r>
            <w:r w:rsidRPr="001B1675">
              <w:rPr>
                <w:rFonts w:ascii="Arial" w:hAnsi="Arial"/>
                <w:snapToGrid/>
                <w:lang w:val="en-GB"/>
              </w:rPr>
              <w:t>ttach the completed governor skills matrix to the next meeting agenda.</w:t>
            </w:r>
          </w:p>
        </w:tc>
        <w:tc>
          <w:tcPr>
            <w:tcW w:w="3119" w:type="dxa"/>
          </w:tcPr>
          <w:p w:rsidR="001B1675" w:rsidRDefault="001B1675" w:rsidP="007F3077">
            <w:pPr>
              <w:widowControl/>
              <w:spacing w:after="200" w:line="276" w:lineRule="auto"/>
              <w:rPr>
                <w:rFonts w:ascii="Arial" w:hAnsi="Arial"/>
                <w:snapToGrid/>
                <w:lang w:val="en-GB"/>
              </w:rPr>
            </w:pPr>
            <w:r>
              <w:rPr>
                <w:rFonts w:ascii="Arial" w:hAnsi="Arial"/>
                <w:snapToGrid/>
                <w:lang w:val="en-GB"/>
              </w:rPr>
              <w:t>Headteacher</w:t>
            </w:r>
            <w:r w:rsidR="007F3077">
              <w:rPr>
                <w:rFonts w:ascii="Arial" w:hAnsi="Arial"/>
                <w:snapToGrid/>
                <w:lang w:val="en-GB"/>
              </w:rPr>
              <w:t xml:space="preserve">  </w:t>
            </w:r>
            <w:r>
              <w:rPr>
                <w:rFonts w:ascii="Arial" w:hAnsi="Arial"/>
                <w:snapToGrid/>
                <w:lang w:val="en-GB"/>
              </w:rPr>
              <w:t>Spring term 2 meeting</w:t>
            </w:r>
          </w:p>
        </w:tc>
      </w:tr>
      <w:tr w:rsidR="00EA7530" w:rsidTr="00873594">
        <w:tc>
          <w:tcPr>
            <w:tcW w:w="1276" w:type="dxa"/>
          </w:tcPr>
          <w:p w:rsidR="00EA7530" w:rsidRDefault="001B1675" w:rsidP="00EA7530">
            <w:pPr>
              <w:widowControl/>
              <w:spacing w:after="200" w:line="276" w:lineRule="auto"/>
              <w:rPr>
                <w:rFonts w:ascii="Arial" w:hAnsi="Arial"/>
                <w:snapToGrid/>
                <w:lang w:val="en-GB"/>
              </w:rPr>
            </w:pPr>
            <w:r>
              <w:rPr>
                <w:rFonts w:ascii="Arial" w:hAnsi="Arial"/>
                <w:snapToGrid/>
                <w:lang w:val="en-GB"/>
              </w:rPr>
              <w:t>Item 5</w:t>
            </w:r>
          </w:p>
        </w:tc>
        <w:tc>
          <w:tcPr>
            <w:tcW w:w="5103" w:type="dxa"/>
          </w:tcPr>
          <w:p w:rsidR="001B1675" w:rsidRPr="001B1675" w:rsidRDefault="001B1675" w:rsidP="001B1675">
            <w:pPr>
              <w:widowControl/>
              <w:rPr>
                <w:rFonts w:ascii="Arial" w:hAnsi="Arial"/>
                <w:snapToGrid/>
                <w:lang w:val="en-GB"/>
              </w:rPr>
            </w:pPr>
            <w:r>
              <w:rPr>
                <w:rFonts w:ascii="Arial" w:hAnsi="Arial"/>
                <w:snapToGrid/>
                <w:lang w:val="en-GB"/>
              </w:rPr>
              <w:t>P</w:t>
            </w:r>
            <w:r w:rsidRPr="001B1675">
              <w:rPr>
                <w:rFonts w:ascii="Arial" w:hAnsi="Arial"/>
                <w:snapToGrid/>
                <w:lang w:val="en-GB"/>
              </w:rPr>
              <w:t>ut a paper together on the proposed Nursery extension for the next meeting.</w:t>
            </w:r>
          </w:p>
          <w:p w:rsidR="00EA7530" w:rsidRDefault="00EA7530" w:rsidP="00754C71">
            <w:pPr>
              <w:widowControl/>
              <w:rPr>
                <w:rFonts w:ascii="Arial" w:hAnsi="Arial"/>
                <w:snapToGrid/>
                <w:lang w:val="en-GB"/>
              </w:rPr>
            </w:pPr>
          </w:p>
        </w:tc>
        <w:tc>
          <w:tcPr>
            <w:tcW w:w="3119" w:type="dxa"/>
          </w:tcPr>
          <w:p w:rsidR="001B1675" w:rsidRDefault="001B1675" w:rsidP="007F3077">
            <w:pPr>
              <w:widowControl/>
              <w:spacing w:after="200" w:line="276" w:lineRule="auto"/>
              <w:rPr>
                <w:rFonts w:ascii="Arial" w:hAnsi="Arial"/>
                <w:snapToGrid/>
                <w:lang w:val="en-GB"/>
              </w:rPr>
            </w:pPr>
            <w:r w:rsidRPr="001B1675">
              <w:rPr>
                <w:rFonts w:ascii="Arial" w:hAnsi="Arial"/>
                <w:snapToGrid/>
                <w:lang w:val="en-GB"/>
              </w:rPr>
              <w:t>Headteacher</w:t>
            </w:r>
            <w:r w:rsidR="007F3077">
              <w:rPr>
                <w:rFonts w:ascii="Arial" w:hAnsi="Arial"/>
                <w:snapToGrid/>
                <w:lang w:val="en-GB"/>
              </w:rPr>
              <w:t xml:space="preserve">  </w:t>
            </w:r>
            <w:r>
              <w:rPr>
                <w:rFonts w:ascii="Arial" w:hAnsi="Arial"/>
                <w:snapToGrid/>
                <w:lang w:val="en-GB"/>
              </w:rPr>
              <w:t>Spring term 2 meeting</w:t>
            </w:r>
          </w:p>
        </w:tc>
      </w:tr>
      <w:tr w:rsidR="00540AE5" w:rsidTr="00873594">
        <w:tc>
          <w:tcPr>
            <w:tcW w:w="1276" w:type="dxa"/>
          </w:tcPr>
          <w:p w:rsidR="00540AE5" w:rsidRDefault="00A85FBF" w:rsidP="00EA7530">
            <w:pPr>
              <w:widowControl/>
              <w:spacing w:after="200" w:line="276" w:lineRule="auto"/>
              <w:rPr>
                <w:rFonts w:ascii="Arial" w:hAnsi="Arial"/>
                <w:snapToGrid/>
                <w:lang w:val="en-GB"/>
              </w:rPr>
            </w:pPr>
            <w:r>
              <w:rPr>
                <w:rFonts w:ascii="Arial" w:hAnsi="Arial"/>
                <w:snapToGrid/>
                <w:lang w:val="en-GB"/>
              </w:rPr>
              <w:t>Item 7</w:t>
            </w:r>
          </w:p>
        </w:tc>
        <w:tc>
          <w:tcPr>
            <w:tcW w:w="5103" w:type="dxa"/>
          </w:tcPr>
          <w:p w:rsidR="00540AE5" w:rsidRDefault="00A85FBF" w:rsidP="00850FDB">
            <w:pPr>
              <w:widowControl/>
              <w:spacing w:after="240"/>
              <w:rPr>
                <w:rFonts w:ascii="Arial" w:hAnsi="Arial"/>
                <w:snapToGrid/>
                <w:lang w:val="en-GB"/>
              </w:rPr>
            </w:pPr>
            <w:r>
              <w:rPr>
                <w:rFonts w:ascii="Arial" w:hAnsi="Arial"/>
                <w:snapToGrid/>
                <w:lang w:val="en-GB"/>
              </w:rPr>
              <w:t>P</w:t>
            </w:r>
            <w:r w:rsidRPr="00A85FBF">
              <w:rPr>
                <w:rFonts w:ascii="Arial" w:hAnsi="Arial"/>
                <w:snapToGrid/>
                <w:lang w:val="en-GB"/>
              </w:rPr>
              <w:t>roduce attendance as a percentage</w:t>
            </w:r>
            <w:r>
              <w:rPr>
                <w:rFonts w:ascii="Arial" w:hAnsi="Arial"/>
                <w:snapToGrid/>
                <w:lang w:val="en-GB"/>
              </w:rPr>
              <w:t>.</w:t>
            </w:r>
          </w:p>
        </w:tc>
        <w:tc>
          <w:tcPr>
            <w:tcW w:w="3119" w:type="dxa"/>
          </w:tcPr>
          <w:p w:rsidR="00A85FBF" w:rsidRDefault="00A85FBF" w:rsidP="007F3077">
            <w:pPr>
              <w:widowControl/>
              <w:spacing w:after="200" w:line="276" w:lineRule="auto"/>
              <w:rPr>
                <w:rFonts w:ascii="Arial" w:hAnsi="Arial"/>
                <w:snapToGrid/>
                <w:lang w:val="en-GB"/>
              </w:rPr>
            </w:pPr>
            <w:r w:rsidRPr="00A85FBF">
              <w:rPr>
                <w:rFonts w:ascii="Arial" w:hAnsi="Arial"/>
                <w:snapToGrid/>
                <w:lang w:val="en-GB"/>
              </w:rPr>
              <w:t>Headteacher</w:t>
            </w:r>
            <w:r w:rsidR="007F3077">
              <w:rPr>
                <w:rFonts w:ascii="Arial" w:hAnsi="Arial"/>
                <w:snapToGrid/>
                <w:lang w:val="en-GB"/>
              </w:rPr>
              <w:t xml:space="preserve">  </w:t>
            </w:r>
            <w:r w:rsidR="004D03FF">
              <w:rPr>
                <w:rFonts w:ascii="Arial" w:hAnsi="Arial"/>
                <w:snapToGrid/>
                <w:lang w:val="en-GB"/>
              </w:rPr>
              <w:t>Spring term 2 meeting</w:t>
            </w:r>
          </w:p>
        </w:tc>
      </w:tr>
      <w:tr w:rsidR="00540AE5" w:rsidTr="00873594">
        <w:tc>
          <w:tcPr>
            <w:tcW w:w="1276" w:type="dxa"/>
          </w:tcPr>
          <w:p w:rsidR="00540AE5" w:rsidRDefault="007F3077" w:rsidP="00EA7530">
            <w:pPr>
              <w:widowControl/>
              <w:spacing w:after="200" w:line="276" w:lineRule="auto"/>
              <w:rPr>
                <w:rFonts w:ascii="Arial" w:hAnsi="Arial"/>
                <w:snapToGrid/>
                <w:lang w:val="en-GB"/>
              </w:rPr>
            </w:pPr>
            <w:r>
              <w:rPr>
                <w:rFonts w:ascii="Arial" w:hAnsi="Arial"/>
                <w:snapToGrid/>
                <w:lang w:val="en-GB"/>
              </w:rPr>
              <w:t>Item 8</w:t>
            </w:r>
          </w:p>
        </w:tc>
        <w:tc>
          <w:tcPr>
            <w:tcW w:w="5103" w:type="dxa"/>
          </w:tcPr>
          <w:p w:rsidR="00540AE5" w:rsidRDefault="004D03FF" w:rsidP="004D03FF">
            <w:pPr>
              <w:widowControl/>
              <w:spacing w:after="200" w:line="276" w:lineRule="auto"/>
              <w:rPr>
                <w:rFonts w:ascii="Arial" w:hAnsi="Arial"/>
                <w:snapToGrid/>
                <w:lang w:val="en-GB"/>
              </w:rPr>
            </w:pPr>
            <w:r>
              <w:rPr>
                <w:rFonts w:ascii="Arial" w:hAnsi="Arial"/>
                <w:snapToGrid/>
                <w:lang w:val="en-GB"/>
              </w:rPr>
              <w:t>A</w:t>
            </w:r>
            <w:r w:rsidR="007F3077" w:rsidRPr="007F3077">
              <w:rPr>
                <w:rFonts w:ascii="Arial" w:hAnsi="Arial"/>
                <w:snapToGrid/>
                <w:lang w:val="en-GB"/>
              </w:rPr>
              <w:t>sk the SMO to liaise with the School Council Leaders and invite members of the School Council to be part of the Health &amp; Safety check.</w:t>
            </w:r>
          </w:p>
        </w:tc>
        <w:tc>
          <w:tcPr>
            <w:tcW w:w="3119" w:type="dxa"/>
          </w:tcPr>
          <w:p w:rsidR="00F41D82" w:rsidRDefault="004D03FF" w:rsidP="00EA7530">
            <w:pPr>
              <w:widowControl/>
              <w:spacing w:after="200" w:line="276" w:lineRule="auto"/>
              <w:rPr>
                <w:rFonts w:ascii="Arial" w:hAnsi="Arial"/>
                <w:snapToGrid/>
                <w:lang w:val="en-GB"/>
              </w:rPr>
            </w:pPr>
            <w:r w:rsidRPr="007F3077">
              <w:rPr>
                <w:rFonts w:ascii="Arial" w:hAnsi="Arial"/>
                <w:snapToGrid/>
                <w:lang w:val="en-GB"/>
              </w:rPr>
              <w:t>Headteacher</w:t>
            </w:r>
            <w:r>
              <w:rPr>
                <w:rFonts w:ascii="Arial" w:hAnsi="Arial"/>
                <w:snapToGrid/>
                <w:lang w:val="en-GB"/>
              </w:rPr>
              <w:t xml:space="preserve"> – prior to H&amp;S check.</w:t>
            </w:r>
          </w:p>
        </w:tc>
      </w:tr>
      <w:tr w:rsidR="00C46272" w:rsidTr="00873594">
        <w:tc>
          <w:tcPr>
            <w:tcW w:w="1276" w:type="dxa"/>
          </w:tcPr>
          <w:p w:rsidR="00C46272" w:rsidRDefault="00C46272" w:rsidP="00EA7530">
            <w:pPr>
              <w:widowControl/>
              <w:spacing w:after="200" w:line="276" w:lineRule="auto"/>
              <w:rPr>
                <w:rFonts w:ascii="Arial" w:hAnsi="Arial"/>
                <w:snapToGrid/>
                <w:lang w:val="en-GB"/>
              </w:rPr>
            </w:pPr>
          </w:p>
        </w:tc>
        <w:tc>
          <w:tcPr>
            <w:tcW w:w="5103" w:type="dxa"/>
          </w:tcPr>
          <w:p w:rsidR="00C46272" w:rsidRDefault="00C46272" w:rsidP="00EA7530">
            <w:pPr>
              <w:widowControl/>
              <w:spacing w:after="200" w:line="276" w:lineRule="auto"/>
              <w:rPr>
                <w:rFonts w:ascii="Arial" w:hAnsi="Arial"/>
                <w:snapToGrid/>
                <w:lang w:val="en-GB"/>
              </w:rPr>
            </w:pPr>
          </w:p>
        </w:tc>
        <w:tc>
          <w:tcPr>
            <w:tcW w:w="3119" w:type="dxa"/>
          </w:tcPr>
          <w:p w:rsidR="00760863" w:rsidRDefault="00760863" w:rsidP="00760863">
            <w:pPr>
              <w:widowControl/>
              <w:rPr>
                <w:rFonts w:ascii="Arial" w:hAnsi="Arial"/>
                <w:snapToGrid/>
                <w:lang w:val="en-GB"/>
              </w:rPr>
            </w:pPr>
          </w:p>
        </w:tc>
      </w:tr>
    </w:tbl>
    <w:p w:rsidR="00EA7530" w:rsidRDefault="00EA7530" w:rsidP="00752E78">
      <w:pPr>
        <w:widowControl/>
        <w:spacing w:after="200" w:line="276" w:lineRule="auto"/>
        <w:rPr>
          <w:rFonts w:ascii="Arial" w:hAnsi="Arial"/>
          <w:snapToGrid/>
          <w:lang w:val="en-GB"/>
        </w:rPr>
      </w:pPr>
    </w:p>
    <w:p w:rsidR="00F41D82" w:rsidRDefault="00F41D82" w:rsidP="00752E78">
      <w:pPr>
        <w:widowControl/>
        <w:spacing w:after="200" w:line="276" w:lineRule="auto"/>
        <w:rPr>
          <w:rFonts w:ascii="Arial" w:hAnsi="Arial"/>
          <w:snapToGrid/>
          <w:lang w:val="en-GB"/>
        </w:rPr>
      </w:pPr>
    </w:p>
    <w:p w:rsidR="00F41D82" w:rsidRDefault="00F41D82" w:rsidP="00752E78">
      <w:pPr>
        <w:widowControl/>
        <w:spacing w:after="200" w:line="276" w:lineRule="auto"/>
        <w:rPr>
          <w:rFonts w:ascii="Arial" w:hAnsi="Arial"/>
          <w:snapToGrid/>
          <w:lang w:val="en-GB"/>
        </w:rPr>
      </w:pPr>
    </w:p>
    <w:sectPr w:rsidR="00F41D82" w:rsidSect="002D68E4">
      <w:headerReference w:type="even" r:id="rId9"/>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BE" w:rsidRDefault="002468BE" w:rsidP="00C129B9">
      <w:r>
        <w:separator/>
      </w:r>
    </w:p>
  </w:endnote>
  <w:endnote w:type="continuationSeparator" w:id="0">
    <w:p w:rsidR="002468BE" w:rsidRDefault="002468BE" w:rsidP="00C129B9">
      <w:r>
        <w:continuationSeparator/>
      </w:r>
    </w:p>
  </w:endnote>
  <w:endnote w:type="continuationNotice" w:id="1">
    <w:p w:rsidR="002468BE" w:rsidRDefault="0024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69219"/>
      <w:docPartObj>
        <w:docPartGallery w:val="Page Numbers (Bottom of Page)"/>
        <w:docPartUnique/>
      </w:docPartObj>
    </w:sdtPr>
    <w:sdtEndPr>
      <w:rPr>
        <w:noProof/>
      </w:rPr>
    </w:sdtEndPr>
    <w:sdtContent>
      <w:p w:rsidR="003A40AB" w:rsidRDefault="003A40AB" w:rsidP="00116B8E">
        <w:pPr>
          <w:pStyle w:val="Footer"/>
          <w:jc w:val="right"/>
        </w:pPr>
        <w:r>
          <w:t xml:space="preserve">Page </w:t>
        </w:r>
        <w:r>
          <w:fldChar w:fldCharType="begin"/>
        </w:r>
        <w:r>
          <w:instrText xml:space="preserve"> PAGE   \* MERGEFORMAT </w:instrText>
        </w:r>
        <w:r>
          <w:fldChar w:fldCharType="separate"/>
        </w:r>
        <w:r w:rsidR="00E206DE">
          <w:rPr>
            <w:noProof/>
          </w:rPr>
          <w:t>2</w:t>
        </w:r>
        <w:r>
          <w:rPr>
            <w:noProof/>
          </w:rPr>
          <w:fldChar w:fldCharType="end"/>
        </w:r>
      </w:p>
    </w:sdtContent>
  </w:sdt>
  <w:p w:rsidR="003A40AB" w:rsidRDefault="003A40AB" w:rsidP="00116B8E">
    <w:pPr>
      <w:pStyle w:val="Footer"/>
    </w:pPr>
    <w:r>
      <w:t>Rivacre Valley Primary School</w:t>
    </w:r>
  </w:p>
  <w:p w:rsidR="003A40AB" w:rsidRDefault="00F10E7B" w:rsidP="00116B8E">
    <w:pPr>
      <w:pStyle w:val="Footer"/>
    </w:pPr>
    <w:r>
      <w:t>17</w:t>
    </w:r>
    <w:r w:rsidRPr="00F10E7B">
      <w:rPr>
        <w:vertAlign w:val="superscript"/>
      </w:rPr>
      <w:t>th</w:t>
    </w:r>
    <w:r>
      <w:t xml:space="preserve"> 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BE" w:rsidRDefault="002468BE" w:rsidP="00C129B9">
      <w:r>
        <w:separator/>
      </w:r>
    </w:p>
  </w:footnote>
  <w:footnote w:type="continuationSeparator" w:id="0">
    <w:p w:rsidR="002468BE" w:rsidRDefault="002468BE" w:rsidP="00C129B9">
      <w:r>
        <w:continuationSeparator/>
      </w:r>
    </w:p>
  </w:footnote>
  <w:footnote w:type="continuationNotice" w:id="1">
    <w:p w:rsidR="002468BE" w:rsidRDefault="002468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AB" w:rsidRDefault="003A40AB">
    <w:pPr>
      <w:pStyle w:val="Header"/>
    </w:pPr>
    <w:r>
      <w:rPr>
        <w:noProof/>
        <w:lang w:val="en-GB" w:eastAsia="en-GB"/>
      </w:rPr>
      <mc:AlternateContent>
        <mc:Choice Requires="wps">
          <w:drawing>
            <wp:anchor distT="0" distB="0" distL="114300" distR="114300" simplePos="0" relativeHeight="251658240" behindDoc="1" locked="0" layoutInCell="0" allowOverlap="1" wp14:anchorId="3B89EAF2" wp14:editId="350709F3">
              <wp:simplePos x="0" y="0"/>
              <wp:positionH relativeFrom="margin">
                <wp:align>center</wp:align>
              </wp:positionH>
              <wp:positionV relativeFrom="margin">
                <wp:align>center</wp:align>
              </wp:positionV>
              <wp:extent cx="5772150" cy="106045"/>
              <wp:effectExtent l="0" t="1562100" r="0" b="126301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A40AB" w:rsidRDefault="003A40AB"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89EAF2" id="_x0000_t202" coordsize="21600,21600" o:spt="202" path="m,l,21600r21600,l21600,xe">
              <v:stroke joinstyle="miter"/>
              <v:path gradientshapeok="t" o:connecttype="rect"/>
            </v:shapetype>
            <v:shape id="WordArt 2" o:spid="_x0000_s1026" type="#_x0000_t202" style="position:absolute;margin-left:0;margin-top:0;width:454.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" o:allowincell="f" filled="f" stroked="f">
              <o:lock v:ext="edit" shapetype="t"/>
              <v:textbox style="mso-fit-shape-to-text:t">
                <w:txbxContent>
                  <w:p w:rsidR="003A40AB" w:rsidRDefault="003A40AB"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AB" w:rsidRDefault="003A40AB" w:rsidP="00BD1EF2">
    <w:pPr>
      <w:pStyle w:val="Header"/>
      <w:jc w:val="right"/>
    </w:pPr>
    <w:r>
      <w:rPr>
        <w:noProof/>
        <w:lang w:val="en-GB" w:eastAsia="en-GB"/>
      </w:rPr>
      <w:drawing>
        <wp:inline distT="0" distB="0" distL="0" distR="0" wp14:anchorId="6A15866B" wp14:editId="56D29A3A">
          <wp:extent cx="1030951" cy="860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090" cy="864684"/>
                  </a:xfrm>
                  <a:prstGeom prst="rect">
                    <a:avLst/>
                  </a:prstGeom>
                  <a:noFill/>
                  <a:ln>
                    <a:noFill/>
                  </a:ln>
                </pic:spPr>
              </pic:pic>
            </a:graphicData>
          </a:graphic>
        </wp:inline>
      </w:drawing>
    </w:r>
  </w:p>
  <w:p w:rsidR="003A40AB" w:rsidRPr="00C129B9" w:rsidRDefault="003A40AB">
    <w:pPr>
      <w:pStyle w:val="Header"/>
      <w:rPr>
        <w:b/>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71"/>
    <w:multiLevelType w:val="hybridMultilevel"/>
    <w:tmpl w:val="10DAF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F12BB"/>
    <w:multiLevelType w:val="hybridMultilevel"/>
    <w:tmpl w:val="A29A6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B573E2A"/>
    <w:multiLevelType w:val="hybridMultilevel"/>
    <w:tmpl w:val="27CAD4B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12A20A81"/>
    <w:multiLevelType w:val="hybridMultilevel"/>
    <w:tmpl w:val="48FA1E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2B267C8"/>
    <w:multiLevelType w:val="hybridMultilevel"/>
    <w:tmpl w:val="58F2D4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8245C92"/>
    <w:multiLevelType w:val="hybridMultilevel"/>
    <w:tmpl w:val="72CA51BE"/>
    <w:lvl w:ilvl="0" w:tplc="F4F4DD82">
      <w:start w:val="7"/>
      <w:numFmt w:val="decimal"/>
      <w:lvlText w:val="%1."/>
      <w:lvlJc w:val="left"/>
      <w:pPr>
        <w:ind w:left="2204"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nsid w:val="1DBF5A01"/>
    <w:multiLevelType w:val="hybridMultilevel"/>
    <w:tmpl w:val="3746E6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20080871"/>
    <w:multiLevelType w:val="hybridMultilevel"/>
    <w:tmpl w:val="31A87C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267500C2"/>
    <w:multiLevelType w:val="hybridMultilevel"/>
    <w:tmpl w:val="86D29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28A50549"/>
    <w:multiLevelType w:val="hybridMultilevel"/>
    <w:tmpl w:val="DBB2C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86186B"/>
    <w:multiLevelType w:val="hybridMultilevel"/>
    <w:tmpl w:val="DF72A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B2D1989"/>
    <w:multiLevelType w:val="hybridMultilevel"/>
    <w:tmpl w:val="82E63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A114DE2"/>
    <w:multiLevelType w:val="hybridMultilevel"/>
    <w:tmpl w:val="242AEA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BFB5BA5"/>
    <w:multiLevelType w:val="hybridMultilevel"/>
    <w:tmpl w:val="2AAEB6F4"/>
    <w:lvl w:ilvl="0" w:tplc="6996F944">
      <w:start w:val="6"/>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nsid w:val="44A12353"/>
    <w:multiLevelType w:val="hybridMultilevel"/>
    <w:tmpl w:val="C3808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62B76D0"/>
    <w:multiLevelType w:val="hybridMultilevel"/>
    <w:tmpl w:val="A496BC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nsid w:val="57342DA3"/>
    <w:multiLevelType w:val="hybridMultilevel"/>
    <w:tmpl w:val="07489C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9485FB0"/>
    <w:multiLevelType w:val="hybridMultilevel"/>
    <w:tmpl w:val="5B94A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0F641B"/>
    <w:multiLevelType w:val="hybridMultilevel"/>
    <w:tmpl w:val="5776A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5EE958DC"/>
    <w:multiLevelType w:val="hybridMultilevel"/>
    <w:tmpl w:val="5F1878E6"/>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0">
    <w:nsid w:val="63515636"/>
    <w:multiLevelType w:val="hybridMultilevel"/>
    <w:tmpl w:val="2B92D126"/>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nsid w:val="677D069B"/>
    <w:multiLevelType w:val="hybridMultilevel"/>
    <w:tmpl w:val="2DEC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9204B8"/>
    <w:multiLevelType w:val="hybridMultilevel"/>
    <w:tmpl w:val="8CD06DD0"/>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nsid w:val="6ADD7052"/>
    <w:multiLevelType w:val="hybridMultilevel"/>
    <w:tmpl w:val="B7C4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3C195A"/>
    <w:multiLevelType w:val="hybridMultilevel"/>
    <w:tmpl w:val="7B6E99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6D203994"/>
    <w:multiLevelType w:val="hybridMultilevel"/>
    <w:tmpl w:val="33BE602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nsid w:val="6DD14536"/>
    <w:multiLevelType w:val="hybridMultilevel"/>
    <w:tmpl w:val="ED882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71646402"/>
    <w:multiLevelType w:val="hybridMultilevel"/>
    <w:tmpl w:val="C748A7D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nsid w:val="769C166F"/>
    <w:multiLevelType w:val="hybridMultilevel"/>
    <w:tmpl w:val="B754A6D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7CF75EA7"/>
    <w:multiLevelType w:val="hybridMultilevel"/>
    <w:tmpl w:val="01EAB142"/>
    <w:lvl w:ilvl="0" w:tplc="08090001">
      <w:start w:val="1"/>
      <w:numFmt w:val="bullet"/>
      <w:lvlText w:val=""/>
      <w:lvlJc w:val="left"/>
      <w:pPr>
        <w:ind w:left="6598" w:hanging="360"/>
      </w:pPr>
      <w:rPr>
        <w:rFonts w:ascii="Symbol" w:hAnsi="Symbol" w:hint="default"/>
      </w:rPr>
    </w:lvl>
    <w:lvl w:ilvl="1" w:tplc="08090003" w:tentative="1">
      <w:start w:val="1"/>
      <w:numFmt w:val="bullet"/>
      <w:lvlText w:val="o"/>
      <w:lvlJc w:val="left"/>
      <w:pPr>
        <w:ind w:left="7318" w:hanging="360"/>
      </w:pPr>
      <w:rPr>
        <w:rFonts w:ascii="Courier New" w:hAnsi="Courier New" w:cs="Courier New" w:hint="default"/>
      </w:rPr>
    </w:lvl>
    <w:lvl w:ilvl="2" w:tplc="08090005" w:tentative="1">
      <w:start w:val="1"/>
      <w:numFmt w:val="bullet"/>
      <w:lvlText w:val=""/>
      <w:lvlJc w:val="left"/>
      <w:pPr>
        <w:ind w:left="8038" w:hanging="360"/>
      </w:pPr>
      <w:rPr>
        <w:rFonts w:ascii="Wingdings" w:hAnsi="Wingdings" w:hint="default"/>
      </w:rPr>
    </w:lvl>
    <w:lvl w:ilvl="3" w:tplc="08090001" w:tentative="1">
      <w:start w:val="1"/>
      <w:numFmt w:val="bullet"/>
      <w:lvlText w:val=""/>
      <w:lvlJc w:val="left"/>
      <w:pPr>
        <w:ind w:left="8758" w:hanging="360"/>
      </w:pPr>
      <w:rPr>
        <w:rFonts w:ascii="Symbol" w:hAnsi="Symbol" w:hint="default"/>
      </w:rPr>
    </w:lvl>
    <w:lvl w:ilvl="4" w:tplc="08090003" w:tentative="1">
      <w:start w:val="1"/>
      <w:numFmt w:val="bullet"/>
      <w:lvlText w:val="o"/>
      <w:lvlJc w:val="left"/>
      <w:pPr>
        <w:ind w:left="9478" w:hanging="360"/>
      </w:pPr>
      <w:rPr>
        <w:rFonts w:ascii="Courier New" w:hAnsi="Courier New" w:cs="Courier New" w:hint="default"/>
      </w:rPr>
    </w:lvl>
    <w:lvl w:ilvl="5" w:tplc="08090005" w:tentative="1">
      <w:start w:val="1"/>
      <w:numFmt w:val="bullet"/>
      <w:lvlText w:val=""/>
      <w:lvlJc w:val="left"/>
      <w:pPr>
        <w:ind w:left="10198" w:hanging="360"/>
      </w:pPr>
      <w:rPr>
        <w:rFonts w:ascii="Wingdings" w:hAnsi="Wingdings" w:hint="default"/>
      </w:rPr>
    </w:lvl>
    <w:lvl w:ilvl="6" w:tplc="08090001" w:tentative="1">
      <w:start w:val="1"/>
      <w:numFmt w:val="bullet"/>
      <w:lvlText w:val=""/>
      <w:lvlJc w:val="left"/>
      <w:pPr>
        <w:ind w:left="10918" w:hanging="360"/>
      </w:pPr>
      <w:rPr>
        <w:rFonts w:ascii="Symbol" w:hAnsi="Symbol" w:hint="default"/>
      </w:rPr>
    </w:lvl>
    <w:lvl w:ilvl="7" w:tplc="08090003" w:tentative="1">
      <w:start w:val="1"/>
      <w:numFmt w:val="bullet"/>
      <w:lvlText w:val="o"/>
      <w:lvlJc w:val="left"/>
      <w:pPr>
        <w:ind w:left="11638" w:hanging="360"/>
      </w:pPr>
      <w:rPr>
        <w:rFonts w:ascii="Courier New" w:hAnsi="Courier New" w:cs="Courier New" w:hint="default"/>
      </w:rPr>
    </w:lvl>
    <w:lvl w:ilvl="8" w:tplc="08090005" w:tentative="1">
      <w:start w:val="1"/>
      <w:numFmt w:val="bullet"/>
      <w:lvlText w:val=""/>
      <w:lvlJc w:val="left"/>
      <w:pPr>
        <w:ind w:left="12358" w:hanging="360"/>
      </w:pPr>
      <w:rPr>
        <w:rFonts w:ascii="Wingdings" w:hAnsi="Wingdings" w:hint="default"/>
      </w:rPr>
    </w:lvl>
  </w:abstractNum>
  <w:abstractNum w:abstractNumId="30">
    <w:nsid w:val="7D8528FA"/>
    <w:multiLevelType w:val="hybridMultilevel"/>
    <w:tmpl w:val="66C06DAA"/>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0"/>
  </w:num>
  <w:num w:numId="2">
    <w:abstractNumId w:val="13"/>
  </w:num>
  <w:num w:numId="3">
    <w:abstractNumId w:val="5"/>
  </w:num>
  <w:num w:numId="4">
    <w:abstractNumId w:val="11"/>
  </w:num>
  <w:num w:numId="5">
    <w:abstractNumId w:val="14"/>
  </w:num>
  <w:num w:numId="6">
    <w:abstractNumId w:val="17"/>
  </w:num>
  <w:num w:numId="7">
    <w:abstractNumId w:val="15"/>
  </w:num>
  <w:num w:numId="8">
    <w:abstractNumId w:val="1"/>
  </w:num>
  <w:num w:numId="9">
    <w:abstractNumId w:val="6"/>
  </w:num>
  <w:num w:numId="10">
    <w:abstractNumId w:val="24"/>
  </w:num>
  <w:num w:numId="11">
    <w:abstractNumId w:val="29"/>
  </w:num>
  <w:num w:numId="12">
    <w:abstractNumId w:val="3"/>
  </w:num>
  <w:num w:numId="13">
    <w:abstractNumId w:val="8"/>
  </w:num>
  <w:num w:numId="14">
    <w:abstractNumId w:val="18"/>
  </w:num>
  <w:num w:numId="15">
    <w:abstractNumId w:val="20"/>
  </w:num>
  <w:num w:numId="16">
    <w:abstractNumId w:val="2"/>
  </w:num>
  <w:num w:numId="17">
    <w:abstractNumId w:val="9"/>
  </w:num>
  <w:num w:numId="18">
    <w:abstractNumId w:val="25"/>
  </w:num>
  <w:num w:numId="19">
    <w:abstractNumId w:val="28"/>
  </w:num>
  <w:num w:numId="20">
    <w:abstractNumId w:val="4"/>
  </w:num>
  <w:num w:numId="21">
    <w:abstractNumId w:val="27"/>
  </w:num>
  <w:num w:numId="22">
    <w:abstractNumId w:val="23"/>
  </w:num>
  <w:num w:numId="23">
    <w:abstractNumId w:val="19"/>
  </w:num>
  <w:num w:numId="24">
    <w:abstractNumId w:val="30"/>
  </w:num>
  <w:num w:numId="25">
    <w:abstractNumId w:val="21"/>
  </w:num>
  <w:num w:numId="26">
    <w:abstractNumId w:val="10"/>
  </w:num>
  <w:num w:numId="27">
    <w:abstractNumId w:val="16"/>
  </w:num>
  <w:num w:numId="28">
    <w:abstractNumId w:val="22"/>
  </w:num>
  <w:num w:numId="29">
    <w:abstractNumId w:val="12"/>
  </w:num>
  <w:num w:numId="30">
    <w:abstractNumId w:val="26"/>
  </w:num>
  <w:num w:numId="3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D3"/>
    <w:rsid w:val="000000D7"/>
    <w:rsid w:val="0000070C"/>
    <w:rsid w:val="00000F8A"/>
    <w:rsid w:val="000019DB"/>
    <w:rsid w:val="00003238"/>
    <w:rsid w:val="0000595E"/>
    <w:rsid w:val="000117DA"/>
    <w:rsid w:val="00011C2E"/>
    <w:rsid w:val="00013F0C"/>
    <w:rsid w:val="000172E5"/>
    <w:rsid w:val="00021D69"/>
    <w:rsid w:val="00034415"/>
    <w:rsid w:val="000346AC"/>
    <w:rsid w:val="00040FD5"/>
    <w:rsid w:val="0004550A"/>
    <w:rsid w:val="0004774D"/>
    <w:rsid w:val="0005028B"/>
    <w:rsid w:val="00052FCF"/>
    <w:rsid w:val="00057F8D"/>
    <w:rsid w:val="00060619"/>
    <w:rsid w:val="000617E2"/>
    <w:rsid w:val="000644BA"/>
    <w:rsid w:val="000666E2"/>
    <w:rsid w:val="000678AC"/>
    <w:rsid w:val="0007138A"/>
    <w:rsid w:val="000743D8"/>
    <w:rsid w:val="00075B88"/>
    <w:rsid w:val="000819F2"/>
    <w:rsid w:val="00086669"/>
    <w:rsid w:val="00087BBD"/>
    <w:rsid w:val="00096A98"/>
    <w:rsid w:val="000A2120"/>
    <w:rsid w:val="000A35B1"/>
    <w:rsid w:val="000A4E3D"/>
    <w:rsid w:val="000A5874"/>
    <w:rsid w:val="000A7B0A"/>
    <w:rsid w:val="000B3748"/>
    <w:rsid w:val="000B3C06"/>
    <w:rsid w:val="000B5D28"/>
    <w:rsid w:val="000B73FF"/>
    <w:rsid w:val="000C0459"/>
    <w:rsid w:val="000C1A55"/>
    <w:rsid w:val="000C2778"/>
    <w:rsid w:val="000C27C1"/>
    <w:rsid w:val="000C3614"/>
    <w:rsid w:val="000C76F5"/>
    <w:rsid w:val="000D080C"/>
    <w:rsid w:val="000D26C0"/>
    <w:rsid w:val="000D72BD"/>
    <w:rsid w:val="000E3226"/>
    <w:rsid w:val="000E65DE"/>
    <w:rsid w:val="000F2B65"/>
    <w:rsid w:val="000F3B5F"/>
    <w:rsid w:val="000F4F12"/>
    <w:rsid w:val="00110C40"/>
    <w:rsid w:val="00114D28"/>
    <w:rsid w:val="001150A6"/>
    <w:rsid w:val="001164DC"/>
    <w:rsid w:val="00116B8E"/>
    <w:rsid w:val="00120CD6"/>
    <w:rsid w:val="00122281"/>
    <w:rsid w:val="001229F9"/>
    <w:rsid w:val="00123A68"/>
    <w:rsid w:val="00131D83"/>
    <w:rsid w:val="0013208C"/>
    <w:rsid w:val="00133691"/>
    <w:rsid w:val="001403CD"/>
    <w:rsid w:val="0014544F"/>
    <w:rsid w:val="00150C35"/>
    <w:rsid w:val="00151852"/>
    <w:rsid w:val="001530EA"/>
    <w:rsid w:val="00153C57"/>
    <w:rsid w:val="00153D29"/>
    <w:rsid w:val="00156044"/>
    <w:rsid w:val="00157D3C"/>
    <w:rsid w:val="00164244"/>
    <w:rsid w:val="001703D7"/>
    <w:rsid w:val="001705E9"/>
    <w:rsid w:val="0017135F"/>
    <w:rsid w:val="00172022"/>
    <w:rsid w:val="001725F0"/>
    <w:rsid w:val="00174F1B"/>
    <w:rsid w:val="00176BA3"/>
    <w:rsid w:val="00181483"/>
    <w:rsid w:val="0018425C"/>
    <w:rsid w:val="00186412"/>
    <w:rsid w:val="00193C5F"/>
    <w:rsid w:val="001946F1"/>
    <w:rsid w:val="0019590F"/>
    <w:rsid w:val="001A410A"/>
    <w:rsid w:val="001A73E7"/>
    <w:rsid w:val="001B1675"/>
    <w:rsid w:val="001B1B28"/>
    <w:rsid w:val="001B5214"/>
    <w:rsid w:val="001C654A"/>
    <w:rsid w:val="001C72B8"/>
    <w:rsid w:val="001D2CA4"/>
    <w:rsid w:val="001E246A"/>
    <w:rsid w:val="001E2B07"/>
    <w:rsid w:val="001E636C"/>
    <w:rsid w:val="001F045D"/>
    <w:rsid w:val="001F4D2D"/>
    <w:rsid w:val="00201B2D"/>
    <w:rsid w:val="002024CC"/>
    <w:rsid w:val="00202AD3"/>
    <w:rsid w:val="00205A0D"/>
    <w:rsid w:val="00207AC7"/>
    <w:rsid w:val="002163A4"/>
    <w:rsid w:val="00216842"/>
    <w:rsid w:val="00216A3B"/>
    <w:rsid w:val="00221059"/>
    <w:rsid w:val="00222454"/>
    <w:rsid w:val="0022277A"/>
    <w:rsid w:val="00224196"/>
    <w:rsid w:val="00227E88"/>
    <w:rsid w:val="00232C81"/>
    <w:rsid w:val="00234AF3"/>
    <w:rsid w:val="002354D5"/>
    <w:rsid w:val="00236162"/>
    <w:rsid w:val="00236E2C"/>
    <w:rsid w:val="002402E5"/>
    <w:rsid w:val="00241130"/>
    <w:rsid w:val="002422A9"/>
    <w:rsid w:val="00242DF6"/>
    <w:rsid w:val="00244E65"/>
    <w:rsid w:val="002468BE"/>
    <w:rsid w:val="002505E4"/>
    <w:rsid w:val="002662E8"/>
    <w:rsid w:val="00266A05"/>
    <w:rsid w:val="002716FB"/>
    <w:rsid w:val="0027236E"/>
    <w:rsid w:val="002736CF"/>
    <w:rsid w:val="00275C44"/>
    <w:rsid w:val="00287F69"/>
    <w:rsid w:val="0029192D"/>
    <w:rsid w:val="00294795"/>
    <w:rsid w:val="00296D20"/>
    <w:rsid w:val="00297CE6"/>
    <w:rsid w:val="002A070D"/>
    <w:rsid w:val="002A0811"/>
    <w:rsid w:val="002A15EB"/>
    <w:rsid w:val="002A1E1F"/>
    <w:rsid w:val="002A23B0"/>
    <w:rsid w:val="002A58DB"/>
    <w:rsid w:val="002A7F55"/>
    <w:rsid w:val="002B06CF"/>
    <w:rsid w:val="002B0D99"/>
    <w:rsid w:val="002B1360"/>
    <w:rsid w:val="002B2489"/>
    <w:rsid w:val="002B2BD2"/>
    <w:rsid w:val="002B4C88"/>
    <w:rsid w:val="002B5FD6"/>
    <w:rsid w:val="002C0042"/>
    <w:rsid w:val="002C1BA6"/>
    <w:rsid w:val="002C3351"/>
    <w:rsid w:val="002C3461"/>
    <w:rsid w:val="002C3794"/>
    <w:rsid w:val="002C4B3B"/>
    <w:rsid w:val="002C6683"/>
    <w:rsid w:val="002C773C"/>
    <w:rsid w:val="002D1B8A"/>
    <w:rsid w:val="002D24C2"/>
    <w:rsid w:val="002D2E66"/>
    <w:rsid w:val="002D42FD"/>
    <w:rsid w:val="002D5EB8"/>
    <w:rsid w:val="002D68E4"/>
    <w:rsid w:val="002E24C5"/>
    <w:rsid w:val="002E46BB"/>
    <w:rsid w:val="002E52E0"/>
    <w:rsid w:val="002E53F8"/>
    <w:rsid w:val="002E72D8"/>
    <w:rsid w:val="002F6D27"/>
    <w:rsid w:val="002F7A44"/>
    <w:rsid w:val="00301FF6"/>
    <w:rsid w:val="0030501E"/>
    <w:rsid w:val="00306FFB"/>
    <w:rsid w:val="00307DC8"/>
    <w:rsid w:val="003102AF"/>
    <w:rsid w:val="00310D68"/>
    <w:rsid w:val="00315451"/>
    <w:rsid w:val="003203FB"/>
    <w:rsid w:val="00320E88"/>
    <w:rsid w:val="003245B0"/>
    <w:rsid w:val="00326BAC"/>
    <w:rsid w:val="00340BB7"/>
    <w:rsid w:val="003435CD"/>
    <w:rsid w:val="00345CDF"/>
    <w:rsid w:val="00353D3A"/>
    <w:rsid w:val="00353D57"/>
    <w:rsid w:val="00354931"/>
    <w:rsid w:val="00355790"/>
    <w:rsid w:val="00355A49"/>
    <w:rsid w:val="003616CC"/>
    <w:rsid w:val="00362D0F"/>
    <w:rsid w:val="003635AE"/>
    <w:rsid w:val="003638E6"/>
    <w:rsid w:val="00370872"/>
    <w:rsid w:val="003713A8"/>
    <w:rsid w:val="00371636"/>
    <w:rsid w:val="00372920"/>
    <w:rsid w:val="00373267"/>
    <w:rsid w:val="00373ACA"/>
    <w:rsid w:val="00377405"/>
    <w:rsid w:val="00377EB2"/>
    <w:rsid w:val="00380EB6"/>
    <w:rsid w:val="00382230"/>
    <w:rsid w:val="00383ACA"/>
    <w:rsid w:val="00384FAF"/>
    <w:rsid w:val="00387AEB"/>
    <w:rsid w:val="00390FCE"/>
    <w:rsid w:val="0039156B"/>
    <w:rsid w:val="0039437F"/>
    <w:rsid w:val="003946FF"/>
    <w:rsid w:val="00396C3B"/>
    <w:rsid w:val="003A2701"/>
    <w:rsid w:val="003A40AB"/>
    <w:rsid w:val="003A4606"/>
    <w:rsid w:val="003A509D"/>
    <w:rsid w:val="003A6163"/>
    <w:rsid w:val="003A653C"/>
    <w:rsid w:val="003A748E"/>
    <w:rsid w:val="003B089D"/>
    <w:rsid w:val="003B0B6C"/>
    <w:rsid w:val="003B1E1B"/>
    <w:rsid w:val="003B4D40"/>
    <w:rsid w:val="003C00F7"/>
    <w:rsid w:val="003C066B"/>
    <w:rsid w:val="003C1167"/>
    <w:rsid w:val="003C19E4"/>
    <w:rsid w:val="003C1DD9"/>
    <w:rsid w:val="003C7BDD"/>
    <w:rsid w:val="003D5029"/>
    <w:rsid w:val="003D7863"/>
    <w:rsid w:val="003E1DAB"/>
    <w:rsid w:val="003F04E7"/>
    <w:rsid w:val="003F2899"/>
    <w:rsid w:val="003F4A3C"/>
    <w:rsid w:val="0040634E"/>
    <w:rsid w:val="00406A95"/>
    <w:rsid w:val="00406FD3"/>
    <w:rsid w:val="00413E50"/>
    <w:rsid w:val="00415683"/>
    <w:rsid w:val="00415E10"/>
    <w:rsid w:val="00416985"/>
    <w:rsid w:val="00417D74"/>
    <w:rsid w:val="00424153"/>
    <w:rsid w:val="00424989"/>
    <w:rsid w:val="00432551"/>
    <w:rsid w:val="00432E43"/>
    <w:rsid w:val="00433354"/>
    <w:rsid w:val="00434865"/>
    <w:rsid w:val="004359BD"/>
    <w:rsid w:val="00435F57"/>
    <w:rsid w:val="004365CB"/>
    <w:rsid w:val="00445C8D"/>
    <w:rsid w:val="00451087"/>
    <w:rsid w:val="00453268"/>
    <w:rsid w:val="00453883"/>
    <w:rsid w:val="00454E35"/>
    <w:rsid w:val="004613B7"/>
    <w:rsid w:val="0046222C"/>
    <w:rsid w:val="00463880"/>
    <w:rsid w:val="00465E59"/>
    <w:rsid w:val="0047003A"/>
    <w:rsid w:val="004713EB"/>
    <w:rsid w:val="00473668"/>
    <w:rsid w:val="0047466A"/>
    <w:rsid w:val="00481558"/>
    <w:rsid w:val="00481D1B"/>
    <w:rsid w:val="004820BA"/>
    <w:rsid w:val="00483C6C"/>
    <w:rsid w:val="00483EEC"/>
    <w:rsid w:val="00484C06"/>
    <w:rsid w:val="00491DD5"/>
    <w:rsid w:val="00495740"/>
    <w:rsid w:val="00497F95"/>
    <w:rsid w:val="004A034B"/>
    <w:rsid w:val="004A1BF9"/>
    <w:rsid w:val="004A36E8"/>
    <w:rsid w:val="004A77D5"/>
    <w:rsid w:val="004B0D6C"/>
    <w:rsid w:val="004B1F6B"/>
    <w:rsid w:val="004B2B4B"/>
    <w:rsid w:val="004B73C2"/>
    <w:rsid w:val="004C2CCF"/>
    <w:rsid w:val="004D020B"/>
    <w:rsid w:val="004D03FF"/>
    <w:rsid w:val="004D05FA"/>
    <w:rsid w:val="004D1B05"/>
    <w:rsid w:val="004D5799"/>
    <w:rsid w:val="004D58B5"/>
    <w:rsid w:val="004D61BB"/>
    <w:rsid w:val="004E249F"/>
    <w:rsid w:val="004E6E25"/>
    <w:rsid w:val="004F3B13"/>
    <w:rsid w:val="004F56B1"/>
    <w:rsid w:val="005032C6"/>
    <w:rsid w:val="005038D2"/>
    <w:rsid w:val="00503D2C"/>
    <w:rsid w:val="00505F4C"/>
    <w:rsid w:val="00511246"/>
    <w:rsid w:val="00514665"/>
    <w:rsid w:val="0051635F"/>
    <w:rsid w:val="00521DA6"/>
    <w:rsid w:val="00535216"/>
    <w:rsid w:val="00536BED"/>
    <w:rsid w:val="0053765C"/>
    <w:rsid w:val="00537B83"/>
    <w:rsid w:val="00540AE5"/>
    <w:rsid w:val="00541088"/>
    <w:rsid w:val="00542FCA"/>
    <w:rsid w:val="00546749"/>
    <w:rsid w:val="005512CC"/>
    <w:rsid w:val="00553CF4"/>
    <w:rsid w:val="00556C30"/>
    <w:rsid w:val="005577EB"/>
    <w:rsid w:val="00557B73"/>
    <w:rsid w:val="00562ADB"/>
    <w:rsid w:val="005646FF"/>
    <w:rsid w:val="00565028"/>
    <w:rsid w:val="00565E4F"/>
    <w:rsid w:val="005737BC"/>
    <w:rsid w:val="005746B4"/>
    <w:rsid w:val="00575809"/>
    <w:rsid w:val="00575C09"/>
    <w:rsid w:val="005764C7"/>
    <w:rsid w:val="0058392C"/>
    <w:rsid w:val="00584E25"/>
    <w:rsid w:val="00587215"/>
    <w:rsid w:val="0059007B"/>
    <w:rsid w:val="00590220"/>
    <w:rsid w:val="00592857"/>
    <w:rsid w:val="005942AC"/>
    <w:rsid w:val="00594B94"/>
    <w:rsid w:val="005961D7"/>
    <w:rsid w:val="00597374"/>
    <w:rsid w:val="005A01AA"/>
    <w:rsid w:val="005A058A"/>
    <w:rsid w:val="005A2E40"/>
    <w:rsid w:val="005A7801"/>
    <w:rsid w:val="005A7806"/>
    <w:rsid w:val="005B489F"/>
    <w:rsid w:val="005C4A14"/>
    <w:rsid w:val="005C6EB8"/>
    <w:rsid w:val="005D0EAD"/>
    <w:rsid w:val="005D2A5D"/>
    <w:rsid w:val="005D3038"/>
    <w:rsid w:val="005D3ED8"/>
    <w:rsid w:val="005D6A12"/>
    <w:rsid w:val="005D760F"/>
    <w:rsid w:val="005E1675"/>
    <w:rsid w:val="005E70FC"/>
    <w:rsid w:val="005E7918"/>
    <w:rsid w:val="005F1BB8"/>
    <w:rsid w:val="005F4B8C"/>
    <w:rsid w:val="005F69DF"/>
    <w:rsid w:val="005F7106"/>
    <w:rsid w:val="005F72C5"/>
    <w:rsid w:val="005F7953"/>
    <w:rsid w:val="006046E4"/>
    <w:rsid w:val="00606EF5"/>
    <w:rsid w:val="006134D1"/>
    <w:rsid w:val="00614732"/>
    <w:rsid w:val="0061625E"/>
    <w:rsid w:val="00617920"/>
    <w:rsid w:val="00624C0E"/>
    <w:rsid w:val="00631DCF"/>
    <w:rsid w:val="0063373C"/>
    <w:rsid w:val="00634AFC"/>
    <w:rsid w:val="00635586"/>
    <w:rsid w:val="00636322"/>
    <w:rsid w:val="006367F9"/>
    <w:rsid w:val="0064276A"/>
    <w:rsid w:val="006449E5"/>
    <w:rsid w:val="00644F1E"/>
    <w:rsid w:val="006473BC"/>
    <w:rsid w:val="00650FE6"/>
    <w:rsid w:val="00653417"/>
    <w:rsid w:val="006546EB"/>
    <w:rsid w:val="00656F45"/>
    <w:rsid w:val="00657B01"/>
    <w:rsid w:val="00660505"/>
    <w:rsid w:val="006631BC"/>
    <w:rsid w:val="0066324D"/>
    <w:rsid w:val="00663D09"/>
    <w:rsid w:val="00665AF0"/>
    <w:rsid w:val="00671BFB"/>
    <w:rsid w:val="006808A7"/>
    <w:rsid w:val="00682135"/>
    <w:rsid w:val="00685F29"/>
    <w:rsid w:val="006947B6"/>
    <w:rsid w:val="0069502D"/>
    <w:rsid w:val="00695636"/>
    <w:rsid w:val="006971D3"/>
    <w:rsid w:val="006A06BD"/>
    <w:rsid w:val="006A7D04"/>
    <w:rsid w:val="006B27F4"/>
    <w:rsid w:val="006B3F44"/>
    <w:rsid w:val="006B560A"/>
    <w:rsid w:val="006C1B56"/>
    <w:rsid w:val="006C2D0E"/>
    <w:rsid w:val="006D054D"/>
    <w:rsid w:val="006D1B84"/>
    <w:rsid w:val="006D2370"/>
    <w:rsid w:val="006D5BF0"/>
    <w:rsid w:val="006D6310"/>
    <w:rsid w:val="006D63AB"/>
    <w:rsid w:val="006D663A"/>
    <w:rsid w:val="006D764B"/>
    <w:rsid w:val="006D7A50"/>
    <w:rsid w:val="006E39FE"/>
    <w:rsid w:val="006E492D"/>
    <w:rsid w:val="006E713F"/>
    <w:rsid w:val="006E753F"/>
    <w:rsid w:val="006F3E88"/>
    <w:rsid w:val="006F53A4"/>
    <w:rsid w:val="006F5912"/>
    <w:rsid w:val="006F5E9C"/>
    <w:rsid w:val="00700574"/>
    <w:rsid w:val="00706CE8"/>
    <w:rsid w:val="00713AD3"/>
    <w:rsid w:val="00714AC3"/>
    <w:rsid w:val="0071618E"/>
    <w:rsid w:val="0071667C"/>
    <w:rsid w:val="0072455C"/>
    <w:rsid w:val="00724C54"/>
    <w:rsid w:val="0072545E"/>
    <w:rsid w:val="007269E0"/>
    <w:rsid w:val="00727141"/>
    <w:rsid w:val="00733685"/>
    <w:rsid w:val="00733EF8"/>
    <w:rsid w:val="00735581"/>
    <w:rsid w:val="00742281"/>
    <w:rsid w:val="007458A0"/>
    <w:rsid w:val="0074663E"/>
    <w:rsid w:val="00750C9D"/>
    <w:rsid w:val="0075116D"/>
    <w:rsid w:val="00752E78"/>
    <w:rsid w:val="007549B3"/>
    <w:rsid w:val="00754C71"/>
    <w:rsid w:val="00754FFF"/>
    <w:rsid w:val="007553A6"/>
    <w:rsid w:val="007572B4"/>
    <w:rsid w:val="0076005C"/>
    <w:rsid w:val="0076074E"/>
    <w:rsid w:val="00760863"/>
    <w:rsid w:val="007611D7"/>
    <w:rsid w:val="00775437"/>
    <w:rsid w:val="0078332B"/>
    <w:rsid w:val="00790ED4"/>
    <w:rsid w:val="007943E4"/>
    <w:rsid w:val="007960ED"/>
    <w:rsid w:val="00796E05"/>
    <w:rsid w:val="007A54E2"/>
    <w:rsid w:val="007A6192"/>
    <w:rsid w:val="007B4526"/>
    <w:rsid w:val="007C343C"/>
    <w:rsid w:val="007C5902"/>
    <w:rsid w:val="007C7CED"/>
    <w:rsid w:val="007D02ED"/>
    <w:rsid w:val="007D11C4"/>
    <w:rsid w:val="007D278D"/>
    <w:rsid w:val="007D3897"/>
    <w:rsid w:val="007E04F2"/>
    <w:rsid w:val="007E0595"/>
    <w:rsid w:val="007E0E79"/>
    <w:rsid w:val="007E1A68"/>
    <w:rsid w:val="007E3C1D"/>
    <w:rsid w:val="007E6A6B"/>
    <w:rsid w:val="007E6C39"/>
    <w:rsid w:val="007F0D21"/>
    <w:rsid w:val="007F15A5"/>
    <w:rsid w:val="007F3077"/>
    <w:rsid w:val="007F3804"/>
    <w:rsid w:val="007F470D"/>
    <w:rsid w:val="00805C2C"/>
    <w:rsid w:val="008069C9"/>
    <w:rsid w:val="00807432"/>
    <w:rsid w:val="00811696"/>
    <w:rsid w:val="008135A1"/>
    <w:rsid w:val="008155F1"/>
    <w:rsid w:val="00815C8E"/>
    <w:rsid w:val="00817449"/>
    <w:rsid w:val="00820154"/>
    <w:rsid w:val="008219AF"/>
    <w:rsid w:val="0082435B"/>
    <w:rsid w:val="00824B1D"/>
    <w:rsid w:val="0083140B"/>
    <w:rsid w:val="008345DA"/>
    <w:rsid w:val="008361DC"/>
    <w:rsid w:val="00843E8C"/>
    <w:rsid w:val="0084449A"/>
    <w:rsid w:val="008469F1"/>
    <w:rsid w:val="00846ADF"/>
    <w:rsid w:val="0084743B"/>
    <w:rsid w:val="008506FF"/>
    <w:rsid w:val="00850FDB"/>
    <w:rsid w:val="00852B28"/>
    <w:rsid w:val="0085377E"/>
    <w:rsid w:val="00861848"/>
    <w:rsid w:val="008630C7"/>
    <w:rsid w:val="00863F78"/>
    <w:rsid w:val="00873594"/>
    <w:rsid w:val="00874751"/>
    <w:rsid w:val="00875632"/>
    <w:rsid w:val="00875EE5"/>
    <w:rsid w:val="00880715"/>
    <w:rsid w:val="00881C09"/>
    <w:rsid w:val="0088234D"/>
    <w:rsid w:val="0088428A"/>
    <w:rsid w:val="00884CDF"/>
    <w:rsid w:val="008872B4"/>
    <w:rsid w:val="00892E36"/>
    <w:rsid w:val="00894E87"/>
    <w:rsid w:val="008A57A9"/>
    <w:rsid w:val="008A57DC"/>
    <w:rsid w:val="008B0D30"/>
    <w:rsid w:val="008B237B"/>
    <w:rsid w:val="008B2A9C"/>
    <w:rsid w:val="008B48E6"/>
    <w:rsid w:val="008C022F"/>
    <w:rsid w:val="008C0BDF"/>
    <w:rsid w:val="008C22FC"/>
    <w:rsid w:val="008C5BF0"/>
    <w:rsid w:val="008C75A9"/>
    <w:rsid w:val="008D0213"/>
    <w:rsid w:val="008D0438"/>
    <w:rsid w:val="008D20CB"/>
    <w:rsid w:val="008D3C92"/>
    <w:rsid w:val="008E0760"/>
    <w:rsid w:val="008E09CE"/>
    <w:rsid w:val="008E4380"/>
    <w:rsid w:val="008E505E"/>
    <w:rsid w:val="008F2FA5"/>
    <w:rsid w:val="008F679D"/>
    <w:rsid w:val="00904F25"/>
    <w:rsid w:val="00906F2E"/>
    <w:rsid w:val="00910523"/>
    <w:rsid w:val="0091299E"/>
    <w:rsid w:val="00921446"/>
    <w:rsid w:val="00922ABA"/>
    <w:rsid w:val="00922C3D"/>
    <w:rsid w:val="00923223"/>
    <w:rsid w:val="00927966"/>
    <w:rsid w:val="0093330A"/>
    <w:rsid w:val="009340B0"/>
    <w:rsid w:val="0093530D"/>
    <w:rsid w:val="009371E7"/>
    <w:rsid w:val="00940D4F"/>
    <w:rsid w:val="00943EE6"/>
    <w:rsid w:val="00944885"/>
    <w:rsid w:val="00945B02"/>
    <w:rsid w:val="009464FB"/>
    <w:rsid w:val="00956692"/>
    <w:rsid w:val="00957249"/>
    <w:rsid w:val="00957E87"/>
    <w:rsid w:val="00967C7A"/>
    <w:rsid w:val="009724C3"/>
    <w:rsid w:val="00973E89"/>
    <w:rsid w:val="00984189"/>
    <w:rsid w:val="009903A9"/>
    <w:rsid w:val="00992458"/>
    <w:rsid w:val="00993FBA"/>
    <w:rsid w:val="00997A37"/>
    <w:rsid w:val="009A04AB"/>
    <w:rsid w:val="009A0671"/>
    <w:rsid w:val="009A1A15"/>
    <w:rsid w:val="009A1ECA"/>
    <w:rsid w:val="009A4CD7"/>
    <w:rsid w:val="009A6256"/>
    <w:rsid w:val="009A6748"/>
    <w:rsid w:val="009A73D6"/>
    <w:rsid w:val="009B28C4"/>
    <w:rsid w:val="009B4798"/>
    <w:rsid w:val="009C27C5"/>
    <w:rsid w:val="009C45C9"/>
    <w:rsid w:val="009C67F5"/>
    <w:rsid w:val="009D2C83"/>
    <w:rsid w:val="009D34C8"/>
    <w:rsid w:val="009D3B56"/>
    <w:rsid w:val="009D7B51"/>
    <w:rsid w:val="009E328A"/>
    <w:rsid w:val="009E4AC5"/>
    <w:rsid w:val="009E4F00"/>
    <w:rsid w:val="009E5DF8"/>
    <w:rsid w:val="009E65FB"/>
    <w:rsid w:val="009E6D2B"/>
    <w:rsid w:val="009E7247"/>
    <w:rsid w:val="009F1572"/>
    <w:rsid w:val="009F4FAC"/>
    <w:rsid w:val="009F6863"/>
    <w:rsid w:val="009F7948"/>
    <w:rsid w:val="00A034C8"/>
    <w:rsid w:val="00A04656"/>
    <w:rsid w:val="00A05ADA"/>
    <w:rsid w:val="00A0745D"/>
    <w:rsid w:val="00A13EDC"/>
    <w:rsid w:val="00A17708"/>
    <w:rsid w:val="00A252D9"/>
    <w:rsid w:val="00A258CB"/>
    <w:rsid w:val="00A305C0"/>
    <w:rsid w:val="00A419C5"/>
    <w:rsid w:val="00A55A76"/>
    <w:rsid w:val="00A577B1"/>
    <w:rsid w:val="00A577CC"/>
    <w:rsid w:val="00A609DA"/>
    <w:rsid w:val="00A61789"/>
    <w:rsid w:val="00A65572"/>
    <w:rsid w:val="00A6729D"/>
    <w:rsid w:val="00A675B9"/>
    <w:rsid w:val="00A6763B"/>
    <w:rsid w:val="00A705A2"/>
    <w:rsid w:val="00A7117A"/>
    <w:rsid w:val="00A76E6F"/>
    <w:rsid w:val="00A814E6"/>
    <w:rsid w:val="00A82B7B"/>
    <w:rsid w:val="00A82BA9"/>
    <w:rsid w:val="00A839A6"/>
    <w:rsid w:val="00A85FBF"/>
    <w:rsid w:val="00A8723C"/>
    <w:rsid w:val="00A91139"/>
    <w:rsid w:val="00A91B89"/>
    <w:rsid w:val="00A92AE4"/>
    <w:rsid w:val="00A934E7"/>
    <w:rsid w:val="00A94EEB"/>
    <w:rsid w:val="00A95A09"/>
    <w:rsid w:val="00A9794F"/>
    <w:rsid w:val="00AA1CF5"/>
    <w:rsid w:val="00AA1EE3"/>
    <w:rsid w:val="00AA3F12"/>
    <w:rsid w:val="00AA7AF0"/>
    <w:rsid w:val="00AB01FB"/>
    <w:rsid w:val="00AB1023"/>
    <w:rsid w:val="00AB3AE0"/>
    <w:rsid w:val="00AB4237"/>
    <w:rsid w:val="00AC1441"/>
    <w:rsid w:val="00AC1E36"/>
    <w:rsid w:val="00AC1FA3"/>
    <w:rsid w:val="00AC3DA8"/>
    <w:rsid w:val="00AC414D"/>
    <w:rsid w:val="00AC5C3F"/>
    <w:rsid w:val="00AC5E76"/>
    <w:rsid w:val="00AD44D4"/>
    <w:rsid w:val="00AD5605"/>
    <w:rsid w:val="00AE0318"/>
    <w:rsid w:val="00AE2A3A"/>
    <w:rsid w:val="00AE3DAC"/>
    <w:rsid w:val="00AE6DF4"/>
    <w:rsid w:val="00AF5629"/>
    <w:rsid w:val="00AF67A9"/>
    <w:rsid w:val="00AF6D6B"/>
    <w:rsid w:val="00B0125A"/>
    <w:rsid w:val="00B02B4C"/>
    <w:rsid w:val="00B040CB"/>
    <w:rsid w:val="00B04C48"/>
    <w:rsid w:val="00B05B4C"/>
    <w:rsid w:val="00B122AF"/>
    <w:rsid w:val="00B22041"/>
    <w:rsid w:val="00B257F5"/>
    <w:rsid w:val="00B273B9"/>
    <w:rsid w:val="00B3082A"/>
    <w:rsid w:val="00B30E13"/>
    <w:rsid w:val="00B3108B"/>
    <w:rsid w:val="00B31A18"/>
    <w:rsid w:val="00B33847"/>
    <w:rsid w:val="00B34B35"/>
    <w:rsid w:val="00B34F0B"/>
    <w:rsid w:val="00B40265"/>
    <w:rsid w:val="00B4070A"/>
    <w:rsid w:val="00B43090"/>
    <w:rsid w:val="00B430E7"/>
    <w:rsid w:val="00B51020"/>
    <w:rsid w:val="00B515CD"/>
    <w:rsid w:val="00B5504F"/>
    <w:rsid w:val="00B56BD1"/>
    <w:rsid w:val="00B612DF"/>
    <w:rsid w:val="00B62E3F"/>
    <w:rsid w:val="00B673C9"/>
    <w:rsid w:val="00B72B9C"/>
    <w:rsid w:val="00B807A6"/>
    <w:rsid w:val="00B84FFA"/>
    <w:rsid w:val="00B8534B"/>
    <w:rsid w:val="00B85AC9"/>
    <w:rsid w:val="00B868FC"/>
    <w:rsid w:val="00B86C7F"/>
    <w:rsid w:val="00B86D1B"/>
    <w:rsid w:val="00B94BAE"/>
    <w:rsid w:val="00B96B02"/>
    <w:rsid w:val="00BA2C6E"/>
    <w:rsid w:val="00BB2167"/>
    <w:rsid w:val="00BB4AC4"/>
    <w:rsid w:val="00BB5B40"/>
    <w:rsid w:val="00BB6C08"/>
    <w:rsid w:val="00BB724D"/>
    <w:rsid w:val="00BB73EC"/>
    <w:rsid w:val="00BC0394"/>
    <w:rsid w:val="00BC0BDF"/>
    <w:rsid w:val="00BC1493"/>
    <w:rsid w:val="00BC3F7A"/>
    <w:rsid w:val="00BC4B26"/>
    <w:rsid w:val="00BC72AE"/>
    <w:rsid w:val="00BD0DBA"/>
    <w:rsid w:val="00BD1EF2"/>
    <w:rsid w:val="00BD2B4C"/>
    <w:rsid w:val="00BD5E8E"/>
    <w:rsid w:val="00BE212D"/>
    <w:rsid w:val="00BE48A0"/>
    <w:rsid w:val="00BE741E"/>
    <w:rsid w:val="00BF1779"/>
    <w:rsid w:val="00BF3AD6"/>
    <w:rsid w:val="00BF3D96"/>
    <w:rsid w:val="00BF3E9C"/>
    <w:rsid w:val="00BF4139"/>
    <w:rsid w:val="00BF48D3"/>
    <w:rsid w:val="00C01CBF"/>
    <w:rsid w:val="00C039D9"/>
    <w:rsid w:val="00C06C3A"/>
    <w:rsid w:val="00C07D44"/>
    <w:rsid w:val="00C100DE"/>
    <w:rsid w:val="00C117C4"/>
    <w:rsid w:val="00C129B9"/>
    <w:rsid w:val="00C12E65"/>
    <w:rsid w:val="00C13004"/>
    <w:rsid w:val="00C23D91"/>
    <w:rsid w:val="00C31222"/>
    <w:rsid w:val="00C33570"/>
    <w:rsid w:val="00C33707"/>
    <w:rsid w:val="00C37546"/>
    <w:rsid w:val="00C42606"/>
    <w:rsid w:val="00C44476"/>
    <w:rsid w:val="00C46272"/>
    <w:rsid w:val="00C47D71"/>
    <w:rsid w:val="00C50B94"/>
    <w:rsid w:val="00C51846"/>
    <w:rsid w:val="00C518CE"/>
    <w:rsid w:val="00C61738"/>
    <w:rsid w:val="00C63166"/>
    <w:rsid w:val="00C6404A"/>
    <w:rsid w:val="00C65CA2"/>
    <w:rsid w:val="00C70292"/>
    <w:rsid w:val="00C70C42"/>
    <w:rsid w:val="00C713D0"/>
    <w:rsid w:val="00C72534"/>
    <w:rsid w:val="00C72FE8"/>
    <w:rsid w:val="00C732DF"/>
    <w:rsid w:val="00C80C1C"/>
    <w:rsid w:val="00C815A4"/>
    <w:rsid w:val="00C90D1C"/>
    <w:rsid w:val="00C91192"/>
    <w:rsid w:val="00C96A46"/>
    <w:rsid w:val="00CA0525"/>
    <w:rsid w:val="00CA6DBA"/>
    <w:rsid w:val="00CA79B8"/>
    <w:rsid w:val="00CB44E7"/>
    <w:rsid w:val="00CB4CDB"/>
    <w:rsid w:val="00CB72A4"/>
    <w:rsid w:val="00CC01A5"/>
    <w:rsid w:val="00CC5276"/>
    <w:rsid w:val="00CC55F8"/>
    <w:rsid w:val="00CC5774"/>
    <w:rsid w:val="00CD4483"/>
    <w:rsid w:val="00CD607C"/>
    <w:rsid w:val="00CE1A42"/>
    <w:rsid w:val="00CF073F"/>
    <w:rsid w:val="00CF388A"/>
    <w:rsid w:val="00CF5C3F"/>
    <w:rsid w:val="00CF79D3"/>
    <w:rsid w:val="00D01919"/>
    <w:rsid w:val="00D0751F"/>
    <w:rsid w:val="00D11794"/>
    <w:rsid w:val="00D1426B"/>
    <w:rsid w:val="00D21781"/>
    <w:rsid w:val="00D21B31"/>
    <w:rsid w:val="00D25A9B"/>
    <w:rsid w:val="00D25CA1"/>
    <w:rsid w:val="00D304F3"/>
    <w:rsid w:val="00D30E50"/>
    <w:rsid w:val="00D37DEA"/>
    <w:rsid w:val="00D43161"/>
    <w:rsid w:val="00D43AA4"/>
    <w:rsid w:val="00D443B9"/>
    <w:rsid w:val="00D45241"/>
    <w:rsid w:val="00D47DAF"/>
    <w:rsid w:val="00D52870"/>
    <w:rsid w:val="00D544E8"/>
    <w:rsid w:val="00D56062"/>
    <w:rsid w:val="00D563D6"/>
    <w:rsid w:val="00D5673A"/>
    <w:rsid w:val="00D60E31"/>
    <w:rsid w:val="00D611CE"/>
    <w:rsid w:val="00D626BB"/>
    <w:rsid w:val="00D7146E"/>
    <w:rsid w:val="00D71E2E"/>
    <w:rsid w:val="00D734B6"/>
    <w:rsid w:val="00D74A29"/>
    <w:rsid w:val="00D814EE"/>
    <w:rsid w:val="00D94632"/>
    <w:rsid w:val="00D96517"/>
    <w:rsid w:val="00DA6139"/>
    <w:rsid w:val="00DA77D3"/>
    <w:rsid w:val="00DB0A1F"/>
    <w:rsid w:val="00DB20CF"/>
    <w:rsid w:val="00DB604E"/>
    <w:rsid w:val="00DD1F31"/>
    <w:rsid w:val="00DD3B19"/>
    <w:rsid w:val="00DE2773"/>
    <w:rsid w:val="00DE38A4"/>
    <w:rsid w:val="00DE5BA1"/>
    <w:rsid w:val="00DE66D6"/>
    <w:rsid w:val="00DF0800"/>
    <w:rsid w:val="00DF083C"/>
    <w:rsid w:val="00DF1DBD"/>
    <w:rsid w:val="00E03F30"/>
    <w:rsid w:val="00E046A0"/>
    <w:rsid w:val="00E0555A"/>
    <w:rsid w:val="00E06EED"/>
    <w:rsid w:val="00E074AE"/>
    <w:rsid w:val="00E11FB5"/>
    <w:rsid w:val="00E1409B"/>
    <w:rsid w:val="00E17117"/>
    <w:rsid w:val="00E17861"/>
    <w:rsid w:val="00E206DE"/>
    <w:rsid w:val="00E217FC"/>
    <w:rsid w:val="00E23173"/>
    <w:rsid w:val="00E23B26"/>
    <w:rsid w:val="00E24397"/>
    <w:rsid w:val="00E333A7"/>
    <w:rsid w:val="00E33F6D"/>
    <w:rsid w:val="00E3406A"/>
    <w:rsid w:val="00E34277"/>
    <w:rsid w:val="00E35C2B"/>
    <w:rsid w:val="00E35EFB"/>
    <w:rsid w:val="00E3688D"/>
    <w:rsid w:val="00E3776D"/>
    <w:rsid w:val="00E3785B"/>
    <w:rsid w:val="00E3786E"/>
    <w:rsid w:val="00E55ADB"/>
    <w:rsid w:val="00E566AF"/>
    <w:rsid w:val="00E63240"/>
    <w:rsid w:val="00E633E9"/>
    <w:rsid w:val="00E71FA9"/>
    <w:rsid w:val="00E76CB9"/>
    <w:rsid w:val="00E77E03"/>
    <w:rsid w:val="00E80A89"/>
    <w:rsid w:val="00E828F2"/>
    <w:rsid w:val="00E841E3"/>
    <w:rsid w:val="00E84624"/>
    <w:rsid w:val="00E84E07"/>
    <w:rsid w:val="00E861A3"/>
    <w:rsid w:val="00E86E39"/>
    <w:rsid w:val="00E86EF5"/>
    <w:rsid w:val="00E87A85"/>
    <w:rsid w:val="00E93AA6"/>
    <w:rsid w:val="00EA03A1"/>
    <w:rsid w:val="00EA091F"/>
    <w:rsid w:val="00EA3870"/>
    <w:rsid w:val="00EA38A8"/>
    <w:rsid w:val="00EA3B6C"/>
    <w:rsid w:val="00EA638E"/>
    <w:rsid w:val="00EA6E04"/>
    <w:rsid w:val="00EA7011"/>
    <w:rsid w:val="00EA7530"/>
    <w:rsid w:val="00EB4A02"/>
    <w:rsid w:val="00EC11CE"/>
    <w:rsid w:val="00EC5850"/>
    <w:rsid w:val="00EC67C3"/>
    <w:rsid w:val="00ED00D2"/>
    <w:rsid w:val="00ED11E1"/>
    <w:rsid w:val="00ED164E"/>
    <w:rsid w:val="00ED2FCD"/>
    <w:rsid w:val="00ED3B4F"/>
    <w:rsid w:val="00ED4901"/>
    <w:rsid w:val="00ED63F4"/>
    <w:rsid w:val="00EE1E67"/>
    <w:rsid w:val="00EE2904"/>
    <w:rsid w:val="00EE3391"/>
    <w:rsid w:val="00EE45AB"/>
    <w:rsid w:val="00EE5102"/>
    <w:rsid w:val="00EF7CD4"/>
    <w:rsid w:val="00F02B32"/>
    <w:rsid w:val="00F03554"/>
    <w:rsid w:val="00F05693"/>
    <w:rsid w:val="00F06948"/>
    <w:rsid w:val="00F10E7B"/>
    <w:rsid w:val="00F10FA8"/>
    <w:rsid w:val="00F144FB"/>
    <w:rsid w:val="00F157B0"/>
    <w:rsid w:val="00F162B1"/>
    <w:rsid w:val="00F20421"/>
    <w:rsid w:val="00F2324D"/>
    <w:rsid w:val="00F23A23"/>
    <w:rsid w:val="00F24B2F"/>
    <w:rsid w:val="00F25959"/>
    <w:rsid w:val="00F324A9"/>
    <w:rsid w:val="00F35B10"/>
    <w:rsid w:val="00F367A8"/>
    <w:rsid w:val="00F41D40"/>
    <w:rsid w:val="00F41D82"/>
    <w:rsid w:val="00F438B8"/>
    <w:rsid w:val="00F45802"/>
    <w:rsid w:val="00F54EEA"/>
    <w:rsid w:val="00F57F89"/>
    <w:rsid w:val="00F62CA4"/>
    <w:rsid w:val="00F64F74"/>
    <w:rsid w:val="00F651A9"/>
    <w:rsid w:val="00F70BDE"/>
    <w:rsid w:val="00F74D36"/>
    <w:rsid w:val="00F76F50"/>
    <w:rsid w:val="00F83CEA"/>
    <w:rsid w:val="00F84EF5"/>
    <w:rsid w:val="00F943CE"/>
    <w:rsid w:val="00F95FFE"/>
    <w:rsid w:val="00FA2102"/>
    <w:rsid w:val="00FA74CC"/>
    <w:rsid w:val="00FB26F4"/>
    <w:rsid w:val="00FB2C3F"/>
    <w:rsid w:val="00FB5958"/>
    <w:rsid w:val="00FC0BD2"/>
    <w:rsid w:val="00FC66AD"/>
    <w:rsid w:val="00FC6EBE"/>
    <w:rsid w:val="00FD7FAF"/>
    <w:rsid w:val="00FD7FF0"/>
    <w:rsid w:val="00FE2022"/>
    <w:rsid w:val="00FF0369"/>
    <w:rsid w:val="00FF1066"/>
    <w:rsid w:val="00FF15A3"/>
    <w:rsid w:val="00FF1FDD"/>
    <w:rsid w:val="00FF5D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paragraph" w:styleId="Revision">
    <w:name w:val="Revision"/>
    <w:hidden/>
    <w:uiPriority w:val="99"/>
    <w:semiHidden/>
    <w:rsid w:val="00000F8A"/>
    <w:pPr>
      <w:spacing w:after="0" w:line="240" w:lineRule="auto"/>
    </w:pPr>
    <w:rPr>
      <w:rFonts w:ascii="CG Times" w:eastAsia="Times New Roman" w:hAnsi="CG Times"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paragraph" w:styleId="Revision">
    <w:name w:val="Revision"/>
    <w:hidden/>
    <w:uiPriority w:val="99"/>
    <w:semiHidden/>
    <w:rsid w:val="00000F8A"/>
    <w:pPr>
      <w:spacing w:after="0" w:line="240" w:lineRule="auto"/>
    </w:pPr>
    <w:rPr>
      <w:rFonts w:ascii="CG Times" w:eastAsia="Times New Roman" w:hAnsi="CG Times"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323">
      <w:bodyDiv w:val="1"/>
      <w:marLeft w:val="0"/>
      <w:marRight w:val="0"/>
      <w:marTop w:val="0"/>
      <w:marBottom w:val="0"/>
      <w:divBdr>
        <w:top w:val="none" w:sz="0" w:space="0" w:color="auto"/>
        <w:left w:val="none" w:sz="0" w:space="0" w:color="auto"/>
        <w:bottom w:val="none" w:sz="0" w:space="0" w:color="auto"/>
        <w:right w:val="none" w:sz="0" w:space="0" w:color="auto"/>
      </w:divBdr>
    </w:div>
    <w:div w:id="9356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ABD3-AC7F-48DE-A72F-BCE59C77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adm8752725</cp:lastModifiedBy>
  <cp:revision>2</cp:revision>
  <dcterms:created xsi:type="dcterms:W3CDTF">2019-05-14T13:26:00Z</dcterms:created>
  <dcterms:modified xsi:type="dcterms:W3CDTF">2019-05-14T13:26:00Z</dcterms:modified>
</cp:coreProperties>
</file>